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A0" w:rsidRDefault="00D5681D">
      <w:pPr>
        <w:pStyle w:val="Heading1"/>
        <w:jc w:val="right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ПРОЕКТ</w:t>
      </w:r>
    </w:p>
    <w:p w:rsidR="000860A0" w:rsidRDefault="000860A0"/>
    <w:p w:rsidR="000860A0" w:rsidRDefault="00D5681D">
      <w:pPr>
        <w:pStyle w:val="Heading1"/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0860A0" w:rsidRDefault="00D5681D">
      <w:pPr>
        <w:pStyle w:val="Heading1"/>
        <w:jc w:val="center"/>
        <w:rPr>
          <w:sz w:val="24"/>
        </w:rPr>
      </w:pPr>
      <w:r>
        <w:rPr>
          <w:sz w:val="24"/>
        </w:rPr>
        <w:t>АДМИНИСТРАЦИИ ИПАТОВСКОГО  ГОРОДСКОГО ОКРУГА</w:t>
      </w:r>
    </w:p>
    <w:p w:rsidR="000860A0" w:rsidRDefault="00D5681D">
      <w:pPr>
        <w:pStyle w:val="Heading1"/>
        <w:jc w:val="center"/>
        <w:rPr>
          <w:sz w:val="24"/>
        </w:rPr>
      </w:pPr>
      <w:r>
        <w:rPr>
          <w:sz w:val="24"/>
        </w:rPr>
        <w:t>СТАВРОПОЛЬСКОГО  КРАЯ</w:t>
      </w:r>
    </w:p>
    <w:p w:rsidR="000860A0" w:rsidRDefault="00D5681D">
      <w:pPr>
        <w:spacing w:line="240" w:lineRule="exact"/>
      </w:pPr>
      <w:r>
        <w:rPr>
          <w:szCs w:val="28"/>
        </w:rPr>
        <w:t xml:space="preserve">                        2018 г.                          г. Ипатово                                                                   №  </w:t>
      </w:r>
    </w:p>
    <w:p w:rsidR="000860A0" w:rsidRDefault="000860A0">
      <w:pPr>
        <w:spacing w:line="240" w:lineRule="exact"/>
        <w:rPr>
          <w:szCs w:val="22"/>
        </w:rPr>
      </w:pPr>
    </w:p>
    <w:p w:rsidR="000860A0" w:rsidRDefault="00D5681D">
      <w:pPr>
        <w:pStyle w:val="ConsPlusTitle"/>
        <w:widowControl/>
        <w:spacing w:line="240" w:lineRule="exact"/>
        <w:ind w:firstLine="708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предоставления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архивным отделом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муниципальной услуги </w:t>
      </w:r>
      <w:r>
        <w:rPr>
          <w:rStyle w:val="CordiaNew"/>
          <w:rFonts w:ascii="Times New Roman" w:hAnsi="Times New Roman" w:cs="Times New Roman"/>
          <w:sz w:val="28"/>
          <w:szCs w:val="28"/>
        </w:rPr>
        <w:t>«Информационное обеспечение граждан, организаций и общественных объ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единений по документам муниципальной собс</w:t>
      </w:r>
      <w:r>
        <w:rPr>
          <w:rStyle w:val="CordiaNew"/>
          <w:rFonts w:ascii="Times New Roman" w:hAnsi="Times New Roman" w:cs="Times New Roman"/>
          <w:sz w:val="28"/>
          <w:szCs w:val="28"/>
        </w:rPr>
        <w:t>твенности, находя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щимся на хранении в архивных отделах администраций муници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пальных районов и городских округов Ставропольского края»</w:t>
      </w:r>
    </w:p>
    <w:p w:rsidR="000860A0" w:rsidRDefault="00D5681D">
      <w:pPr>
        <w:pStyle w:val="a6"/>
        <w:spacing w:after="951"/>
        <w:ind w:left="20" w:right="20" w:firstLine="688"/>
        <w:contextualSpacing/>
        <w:jc w:val="both"/>
        <w:rPr>
          <w:color w:val="ED1C24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муниципа</w:t>
      </w:r>
      <w:r>
        <w:rPr>
          <w:sz w:val="28"/>
          <w:szCs w:val="28"/>
        </w:rPr>
        <w:t>льных услуг», Законом Ставропольского края от 31 декабря 2004 г. № 122-кз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</w:t>
      </w:r>
      <w:r>
        <w:rPr>
          <w:sz w:val="28"/>
          <w:szCs w:val="28"/>
        </w:rPr>
        <w:t xml:space="preserve"> и использованию Архивного фонда Ставропольского края»,</w:t>
      </w:r>
      <w:r>
        <w:rPr>
          <w:rStyle w:val="1"/>
          <w:b/>
          <w:bCs/>
          <w:szCs w:val="28"/>
        </w:rPr>
        <w:t xml:space="preserve"> </w:t>
      </w:r>
      <w:r>
        <w:rPr>
          <w:rStyle w:val="CordiaNew"/>
          <w:rFonts w:ascii="Times New Roman" w:hAnsi="Times New Roman" w:cs="Times New Roman"/>
          <w:sz w:val="28"/>
          <w:szCs w:val="28"/>
        </w:rPr>
        <w:t>постановлением Правительства Ставропольского края от 25 июля 2011 г</w:t>
      </w:r>
      <w:proofErr w:type="gramEnd"/>
      <w:r>
        <w:rPr>
          <w:rStyle w:val="CordiaNew"/>
          <w:rFonts w:ascii="Times New Roman" w:hAnsi="Times New Roman" w:cs="Times New Roman"/>
          <w:sz w:val="28"/>
          <w:szCs w:val="28"/>
        </w:rPr>
        <w:t>. № 295-п «Об утверждении Порядка разработки и утверждения орга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нами исполнительной власти Ставропольского края административных ре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г</w:t>
      </w:r>
      <w:r>
        <w:rPr>
          <w:rStyle w:val="CordiaNew"/>
          <w:rFonts w:ascii="Times New Roman" w:hAnsi="Times New Roman" w:cs="Times New Roman"/>
          <w:sz w:val="28"/>
          <w:szCs w:val="28"/>
        </w:rPr>
        <w:t>ламентов предоставления государственных услуг, Порядка разработки и утверждения органами исполнительной власти Ставропольского края адми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 xml:space="preserve">нистративных </w:t>
      </w:r>
      <w:proofErr w:type="gramStart"/>
      <w:r>
        <w:rPr>
          <w:rStyle w:val="CordiaNew"/>
          <w:rFonts w:ascii="Times New Roman" w:hAnsi="Times New Roman" w:cs="Times New Roman"/>
          <w:sz w:val="28"/>
          <w:szCs w:val="28"/>
        </w:rPr>
        <w:t>регламентов исполнения государственных контрольных (надзорных) функций и Порядка проведения экспертизы про</w:t>
      </w:r>
      <w:r>
        <w:rPr>
          <w:rStyle w:val="CordiaNew"/>
          <w:rFonts w:ascii="Times New Roman" w:hAnsi="Times New Roman" w:cs="Times New Roman"/>
          <w:sz w:val="28"/>
          <w:szCs w:val="28"/>
        </w:rPr>
        <w:t>ектов админи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от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19 января 2018 г. № 18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в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края»</w:t>
      </w:r>
      <w:r>
        <w:rPr>
          <w:color w:val="ED1C24"/>
          <w:sz w:val="28"/>
          <w:szCs w:val="28"/>
        </w:rPr>
        <w:t xml:space="preserve"> </w:t>
      </w:r>
    </w:p>
    <w:p w:rsidR="00D5681D" w:rsidRDefault="00D5681D">
      <w:pPr>
        <w:pStyle w:val="a6"/>
        <w:spacing w:after="951"/>
        <w:ind w:left="20" w:right="20" w:firstLine="688"/>
        <w:contextualSpacing/>
        <w:jc w:val="both"/>
      </w:pPr>
    </w:p>
    <w:p w:rsidR="000860A0" w:rsidRDefault="00D5681D">
      <w:pPr>
        <w:pStyle w:val="a6"/>
        <w:spacing w:after="951"/>
        <w:ind w:left="20" w:right="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860A0" w:rsidRDefault="00D5681D">
      <w:pPr>
        <w:pStyle w:val="a6"/>
        <w:spacing w:after="951"/>
        <w:ind w:left="20" w:right="20" w:firstLine="688"/>
        <w:contextualSpacing/>
        <w:jc w:val="both"/>
      </w:pPr>
      <w:r>
        <w:rPr>
          <w:bCs/>
          <w:sz w:val="28"/>
          <w:szCs w:val="28"/>
        </w:rPr>
        <w:t>1. Утвердить прилагаемый административный регламент предоставления</w:t>
      </w:r>
      <w:r>
        <w:rPr>
          <w:sz w:val="28"/>
          <w:szCs w:val="28"/>
        </w:rPr>
        <w:t xml:space="preserve"> архивным отделом</w:t>
      </w:r>
      <w:r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Ипатовского</w:t>
      </w:r>
      <w:proofErr w:type="spellEnd"/>
      <w:r>
        <w:rPr>
          <w:bCs/>
          <w:sz w:val="28"/>
          <w:szCs w:val="28"/>
        </w:rPr>
        <w:t xml:space="preserve"> городского округа Ставропольского края  муниципальной</w:t>
      </w:r>
      <w:r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>
        <w:rPr>
          <w:rStyle w:val="CordiaNew"/>
          <w:rFonts w:ascii="Times New Roman" w:hAnsi="Times New Roman" w:cs="Times New Roman"/>
          <w:sz w:val="28"/>
          <w:szCs w:val="28"/>
        </w:rPr>
        <w:t>«Информационное обеспечение граждан, организаций и общественных объ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единений по документам муниципальной собственности, находя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щимся на хранении в архивных отделах администраций муници</w:t>
      </w:r>
      <w:r>
        <w:rPr>
          <w:rStyle w:val="CordiaNew"/>
          <w:rFonts w:ascii="Times New Roman" w:hAnsi="Times New Roman" w:cs="Times New Roman"/>
          <w:sz w:val="28"/>
          <w:szCs w:val="28"/>
        </w:rPr>
        <w:softHyphen/>
        <w:t>пальных районов и городских округов Ставропольского края»</w:t>
      </w:r>
      <w:r>
        <w:rPr>
          <w:bCs/>
          <w:sz w:val="28"/>
          <w:szCs w:val="28"/>
        </w:rPr>
        <w:t>.</w:t>
      </w:r>
    </w:p>
    <w:p w:rsidR="000860A0" w:rsidRDefault="00D5681D">
      <w:pPr>
        <w:pStyle w:val="a6"/>
        <w:spacing w:after="951"/>
        <w:ind w:left="20" w:right="20" w:firstLine="688"/>
        <w:contextualSpacing/>
        <w:jc w:val="both"/>
      </w:pPr>
      <w:r>
        <w:rPr>
          <w:sz w:val="28"/>
          <w:szCs w:val="28"/>
        </w:rPr>
        <w:t xml:space="preserve">2. Признать </w:t>
      </w:r>
      <w:r>
        <w:rPr>
          <w:sz w:val="28"/>
          <w:szCs w:val="28"/>
        </w:rPr>
        <w:t xml:space="preserve">утратившими силу постановления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края:</w:t>
      </w:r>
    </w:p>
    <w:p w:rsidR="000860A0" w:rsidRDefault="00D5681D">
      <w:pPr>
        <w:pStyle w:val="a6"/>
        <w:spacing w:after="951"/>
        <w:ind w:left="20" w:right="20" w:firstLine="688"/>
        <w:contextualSpacing/>
        <w:jc w:val="both"/>
      </w:pPr>
      <w:r>
        <w:rPr>
          <w:sz w:val="28"/>
          <w:szCs w:val="28"/>
        </w:rPr>
        <w:lastRenderedPageBreak/>
        <w:t xml:space="preserve"> </w:t>
      </w:r>
      <w:proofErr w:type="gramStart"/>
      <w:r>
        <w:rPr>
          <w:sz w:val="28"/>
          <w:szCs w:val="28"/>
        </w:rPr>
        <w:t xml:space="preserve">от 26 января  2018 г. № 52 «Об утверждении административного регламента предоставления архивным отделом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 Ставрополь</w:t>
      </w:r>
      <w:r>
        <w:rPr>
          <w:sz w:val="28"/>
          <w:szCs w:val="28"/>
        </w:rPr>
        <w:t xml:space="preserve">ского края муниципальной услуги «Выдача копий архивных документов, подтверждающих право на владение землей по документах муниципальной собственности, находящихся на хранении в архивном отделе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</w:t>
      </w:r>
      <w:r>
        <w:rPr>
          <w:sz w:val="28"/>
          <w:szCs w:val="28"/>
        </w:rPr>
        <w:t>»;</w:t>
      </w:r>
      <w:proofErr w:type="gramEnd"/>
    </w:p>
    <w:p w:rsidR="000860A0" w:rsidRDefault="00D5681D">
      <w:pPr>
        <w:pStyle w:val="a6"/>
        <w:spacing w:after="951"/>
        <w:ind w:left="20" w:right="20" w:firstLine="688"/>
        <w:contextualSpacing/>
        <w:jc w:val="both"/>
      </w:pPr>
      <w:r>
        <w:rPr>
          <w:sz w:val="28"/>
          <w:szCs w:val="28"/>
        </w:rPr>
        <w:t xml:space="preserve">от 26 января  2018 г. № 53 «Об утверждении административного регламента предоставления архивным отделом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муниципальной услуги «Информационное обеспечение граждан, организаций и общественных</w:t>
      </w:r>
      <w:r>
        <w:rPr>
          <w:sz w:val="28"/>
          <w:szCs w:val="28"/>
        </w:rPr>
        <w:t xml:space="preserve"> объединений по документам муниципальной собственности, находящимся на хранении в архивном отделе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края»;</w:t>
      </w:r>
    </w:p>
    <w:p w:rsidR="000860A0" w:rsidRDefault="00D5681D">
      <w:pPr>
        <w:pStyle w:val="a6"/>
        <w:spacing w:after="951"/>
        <w:ind w:left="20" w:right="20" w:firstLine="6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 Обнародовать настоящее постановление в районном муниципальном казённом учреждении культуры «</w:t>
      </w:r>
      <w:proofErr w:type="spellStart"/>
      <w:r>
        <w:rPr>
          <w:sz w:val="28"/>
          <w:szCs w:val="28"/>
        </w:rPr>
        <w:t>Ип</w:t>
      </w:r>
      <w:r>
        <w:rPr>
          <w:sz w:val="28"/>
          <w:szCs w:val="28"/>
        </w:rPr>
        <w:t>атовская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межпоселенческая</w:t>
      </w:r>
      <w:proofErr w:type="spellEnd"/>
      <w:r>
        <w:rPr>
          <w:sz w:val="28"/>
          <w:szCs w:val="28"/>
        </w:rPr>
        <w:t xml:space="preserve"> центральная библиотека» и разместить на официальном сайте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в информационно-коммуникационной сети «Интернет».</w:t>
      </w:r>
    </w:p>
    <w:p w:rsidR="000860A0" w:rsidRDefault="00D5681D">
      <w:pPr>
        <w:pStyle w:val="a6"/>
        <w:spacing w:after="951"/>
        <w:ind w:left="20" w:right="20" w:firstLine="6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</w:t>
      </w:r>
      <w:r>
        <w:rPr>
          <w:sz w:val="28"/>
          <w:szCs w:val="28"/>
        </w:rPr>
        <w:t xml:space="preserve">жить на заместителя главы 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 Кондратьеву Э.В.</w:t>
      </w:r>
    </w:p>
    <w:p w:rsidR="000860A0" w:rsidRDefault="00D5681D">
      <w:pPr>
        <w:pStyle w:val="a6"/>
        <w:spacing w:after="951"/>
        <w:ind w:left="20" w:right="20" w:firstLine="6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на следующий день после дня его  официального обнародования (опубликования).</w:t>
      </w:r>
    </w:p>
    <w:p w:rsidR="000860A0" w:rsidRDefault="000860A0">
      <w:pPr>
        <w:pStyle w:val="a6"/>
        <w:spacing w:after="951"/>
        <w:ind w:right="20"/>
        <w:contextualSpacing/>
        <w:jc w:val="both"/>
        <w:rPr>
          <w:sz w:val="28"/>
          <w:szCs w:val="28"/>
        </w:rPr>
      </w:pPr>
    </w:p>
    <w:p w:rsidR="000860A0" w:rsidRDefault="00D5681D">
      <w:pPr>
        <w:pStyle w:val="a6"/>
        <w:spacing w:after="951"/>
        <w:ind w:right="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</w:t>
      </w:r>
    </w:p>
    <w:p w:rsidR="000860A0" w:rsidRDefault="00D5681D">
      <w:pPr>
        <w:pStyle w:val="a6"/>
        <w:spacing w:after="951"/>
        <w:ind w:right="2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 </w:t>
      </w:r>
    </w:p>
    <w:p w:rsidR="000860A0" w:rsidRDefault="00D5681D">
      <w:pPr>
        <w:pStyle w:val="a6"/>
        <w:spacing w:after="951"/>
        <w:ind w:right="20"/>
        <w:contextualSpacing/>
        <w:jc w:val="both"/>
      </w:pPr>
      <w:r>
        <w:rPr>
          <w:sz w:val="28"/>
          <w:szCs w:val="28"/>
        </w:rPr>
        <w:t>Ставропольского края                                                                       С.Б. Савченко</w:t>
      </w:r>
    </w:p>
    <w:p w:rsidR="000860A0" w:rsidRDefault="00D5681D">
      <w:pPr>
        <w:contextualSpacing/>
        <w:jc w:val="both"/>
      </w:pPr>
      <w:r>
        <w:rPr>
          <w:sz w:val="28"/>
          <w:szCs w:val="28"/>
        </w:rPr>
        <w:t xml:space="preserve">Проект  вносит заместитель главы </w:t>
      </w:r>
    </w:p>
    <w:p w:rsidR="000860A0" w:rsidRDefault="00D5681D">
      <w:pPr>
        <w:contextualSpacing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0860A0" w:rsidRDefault="00D5681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                                </w:t>
      </w:r>
      <w:r>
        <w:rPr>
          <w:sz w:val="28"/>
          <w:szCs w:val="28"/>
        </w:rPr>
        <w:t xml:space="preserve">        </w:t>
      </w:r>
    </w:p>
    <w:p w:rsidR="000860A0" w:rsidRDefault="00D5681D">
      <w:pPr>
        <w:contextualSpacing/>
      </w:pPr>
      <w:r>
        <w:rPr>
          <w:sz w:val="28"/>
          <w:szCs w:val="28"/>
        </w:rPr>
        <w:t xml:space="preserve">                                                                                                       Э.В. Кондратьева </w:t>
      </w:r>
    </w:p>
    <w:p w:rsidR="000860A0" w:rsidRDefault="000860A0">
      <w:pPr>
        <w:contextualSpacing/>
        <w:rPr>
          <w:sz w:val="28"/>
          <w:szCs w:val="28"/>
        </w:rPr>
      </w:pPr>
    </w:p>
    <w:p w:rsidR="000860A0" w:rsidRDefault="00D5681D">
      <w:pPr>
        <w:contextualSpacing/>
        <w:rPr>
          <w:sz w:val="28"/>
          <w:szCs w:val="28"/>
        </w:rPr>
      </w:pPr>
      <w:r>
        <w:rPr>
          <w:sz w:val="28"/>
          <w:szCs w:val="28"/>
        </w:rPr>
        <w:t>Визируют:</w:t>
      </w:r>
    </w:p>
    <w:p w:rsidR="000860A0" w:rsidRDefault="000860A0">
      <w:pPr>
        <w:contextualSpacing/>
        <w:rPr>
          <w:sz w:val="28"/>
          <w:szCs w:val="28"/>
        </w:rPr>
      </w:pPr>
    </w:p>
    <w:p w:rsidR="000860A0" w:rsidRDefault="00D5681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0860A0" w:rsidRDefault="00D5681D">
      <w:pPr>
        <w:contextualSpacing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0860A0" w:rsidRDefault="00D5681D">
      <w:p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 </w:t>
      </w:r>
    </w:p>
    <w:p w:rsidR="000860A0" w:rsidRDefault="00D5681D">
      <w:pPr>
        <w:contextualSpacing/>
      </w:pPr>
      <w:r>
        <w:rPr>
          <w:sz w:val="28"/>
          <w:szCs w:val="28"/>
        </w:rPr>
        <w:t>Ставропольского к</w:t>
      </w:r>
      <w:r>
        <w:rPr>
          <w:sz w:val="28"/>
          <w:szCs w:val="28"/>
        </w:rPr>
        <w:t>рая                                                                    М.А. Коваленко</w:t>
      </w:r>
    </w:p>
    <w:p w:rsidR="000860A0" w:rsidRDefault="000860A0">
      <w:pPr>
        <w:contextualSpacing/>
        <w:rPr>
          <w:sz w:val="28"/>
          <w:szCs w:val="28"/>
        </w:rPr>
      </w:pPr>
    </w:p>
    <w:p w:rsidR="000860A0" w:rsidRDefault="00D5681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экономического </w:t>
      </w:r>
    </w:p>
    <w:p w:rsidR="000860A0" w:rsidRDefault="00D5681D">
      <w:pPr>
        <w:contextualSpacing/>
        <w:rPr>
          <w:sz w:val="28"/>
          <w:szCs w:val="28"/>
        </w:rPr>
      </w:pPr>
      <w:r>
        <w:rPr>
          <w:sz w:val="28"/>
          <w:szCs w:val="28"/>
        </w:rPr>
        <w:t>развития администрации</w:t>
      </w:r>
    </w:p>
    <w:p w:rsidR="000860A0" w:rsidRDefault="00D5681D">
      <w:p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Ипатовского</w:t>
      </w:r>
      <w:proofErr w:type="spellEnd"/>
      <w:r>
        <w:rPr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 </w:t>
      </w:r>
    </w:p>
    <w:p w:rsidR="000860A0" w:rsidRDefault="00D5681D">
      <w:pPr>
        <w:spacing w:line="240" w:lineRule="exact"/>
      </w:pPr>
      <w:r>
        <w:rPr>
          <w:sz w:val="28"/>
          <w:szCs w:val="28"/>
        </w:rPr>
        <w:t xml:space="preserve">Ставропольского края                                                              </w:t>
      </w:r>
      <w:r>
        <w:rPr>
          <w:sz w:val="28"/>
          <w:szCs w:val="28"/>
        </w:rPr>
        <w:t xml:space="preserve">           Ж.Н. Кудлай</w:t>
      </w:r>
    </w:p>
    <w:p w:rsidR="000860A0" w:rsidRDefault="00D5681D">
      <w:pPr>
        <w:tabs>
          <w:tab w:val="left" w:pos="739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0860A0" w:rsidRDefault="000860A0">
      <w:pPr>
        <w:spacing w:line="240" w:lineRule="exact"/>
        <w:rPr>
          <w:sz w:val="28"/>
          <w:szCs w:val="28"/>
        </w:rPr>
      </w:pPr>
    </w:p>
    <w:p w:rsidR="000860A0" w:rsidRDefault="00D5681D">
      <w:pPr>
        <w:contextualSpacing/>
        <w:jc w:val="both"/>
      </w:pPr>
      <w:r>
        <w:rPr>
          <w:sz w:val="28"/>
          <w:szCs w:val="28"/>
        </w:rPr>
        <w:t xml:space="preserve">Проект подготовлен архивным отделом  </w:t>
      </w:r>
    </w:p>
    <w:p w:rsidR="000860A0" w:rsidRDefault="00D5681D">
      <w:pPr>
        <w:contextualSpacing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0860A0" w:rsidRDefault="00D5681D">
      <w:pPr>
        <w:contextualSpacing/>
        <w:jc w:val="both"/>
      </w:pPr>
      <w:r>
        <w:rPr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                           </w:t>
      </w:r>
      <w:r>
        <w:rPr>
          <w:sz w:val="28"/>
          <w:szCs w:val="28"/>
        </w:rPr>
        <w:t xml:space="preserve">                       А.И. </w:t>
      </w:r>
      <w:proofErr w:type="spellStart"/>
      <w:r>
        <w:rPr>
          <w:sz w:val="28"/>
          <w:szCs w:val="28"/>
        </w:rPr>
        <w:t>Мараховский</w:t>
      </w:r>
      <w:proofErr w:type="spellEnd"/>
    </w:p>
    <w:p w:rsidR="000860A0" w:rsidRDefault="000860A0">
      <w:pPr>
        <w:spacing w:line="240" w:lineRule="exact"/>
        <w:rPr>
          <w:sz w:val="28"/>
          <w:szCs w:val="28"/>
        </w:rPr>
      </w:pPr>
    </w:p>
    <w:p w:rsidR="000860A0" w:rsidRDefault="000860A0">
      <w:pPr>
        <w:rPr>
          <w:sz w:val="28"/>
          <w:szCs w:val="28"/>
        </w:rPr>
      </w:pPr>
    </w:p>
    <w:p w:rsidR="000860A0" w:rsidRDefault="000860A0">
      <w:pPr>
        <w:rPr>
          <w:sz w:val="28"/>
          <w:szCs w:val="28"/>
        </w:rPr>
      </w:pPr>
    </w:p>
    <w:p w:rsidR="000860A0" w:rsidRDefault="000860A0">
      <w:pPr>
        <w:rPr>
          <w:sz w:val="28"/>
          <w:szCs w:val="28"/>
        </w:rPr>
      </w:pPr>
    </w:p>
    <w:p w:rsidR="000860A0" w:rsidRDefault="00D5681D">
      <w:pPr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0860A0" w:rsidRDefault="000860A0">
      <w:pPr>
        <w:rPr>
          <w:sz w:val="28"/>
          <w:szCs w:val="28"/>
        </w:rPr>
      </w:pPr>
    </w:p>
    <w:p w:rsidR="000860A0" w:rsidRDefault="00D5681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Дело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0860A0" w:rsidRDefault="00D5681D">
      <w:pPr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Кондратьева</w:t>
      </w:r>
      <w:proofErr w:type="gramStart"/>
      <w:r>
        <w:rPr>
          <w:sz w:val="28"/>
          <w:szCs w:val="28"/>
        </w:rPr>
        <w:t>.Э</w:t>
      </w:r>
      <w:proofErr w:type="gramEnd"/>
      <w:r>
        <w:rPr>
          <w:sz w:val="28"/>
          <w:szCs w:val="28"/>
        </w:rPr>
        <w:t>.В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:rsidR="000860A0" w:rsidRDefault="00D5681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Архивный отдел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0860A0" w:rsidRDefault="00D5681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Отдел правового и кадрового обеспечения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:rsidR="000860A0" w:rsidRDefault="00D5681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Отдела экономического развития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:rsidR="000860A0" w:rsidRDefault="00D5681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МФЦ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:rsidR="000860A0" w:rsidRDefault="00D5681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Прокуратура (проект)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:rsidR="000860A0" w:rsidRDefault="00D5681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 регистр НПА 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0860A0" w:rsidRDefault="00D5681D">
      <w:pPr>
        <w:spacing w:line="240" w:lineRule="exact"/>
        <w:ind w:left="-284" w:firstLine="284"/>
        <w:rPr>
          <w:sz w:val="28"/>
          <w:szCs w:val="28"/>
        </w:rPr>
      </w:pPr>
      <w:r>
        <w:rPr>
          <w:sz w:val="28"/>
          <w:szCs w:val="28"/>
        </w:rPr>
        <w:t>Проект на сайт для независимой экспертизы (блок «противодействие коррупци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>«независимая экспертиза»)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1</w:t>
      </w:r>
      <w:r>
        <w:rPr>
          <w:sz w:val="28"/>
          <w:szCs w:val="28"/>
        </w:rPr>
        <w:tab/>
        <w:t>Консультант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:rsidR="000860A0" w:rsidRDefault="00D5681D">
      <w:pPr>
        <w:spacing w:line="240" w:lineRule="exact"/>
      </w:pPr>
      <w:r>
        <w:rPr>
          <w:sz w:val="28"/>
          <w:szCs w:val="28"/>
        </w:rPr>
        <w:t xml:space="preserve">Комитет СК по делам архивов            </w:t>
      </w:r>
      <w:r>
        <w:rPr>
          <w:sz w:val="28"/>
          <w:szCs w:val="28"/>
        </w:rPr>
        <w:t xml:space="preserve">                                                                   1</w:t>
      </w:r>
    </w:p>
    <w:p w:rsidR="000860A0" w:rsidRDefault="00D5681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Библиотека                                                                                                               1</w:t>
      </w:r>
    </w:p>
    <w:p w:rsidR="000860A0" w:rsidRDefault="00D5681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Регистр (Холин)                                                 </w:t>
      </w:r>
      <w:r>
        <w:rPr>
          <w:sz w:val="28"/>
          <w:szCs w:val="28"/>
        </w:rPr>
        <w:t xml:space="preserve">                                                      1</w:t>
      </w:r>
    </w:p>
    <w:p w:rsidR="000860A0" w:rsidRDefault="00D5681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Сайт                                                                                                                           1</w:t>
      </w:r>
    </w:p>
    <w:p w:rsidR="000860A0" w:rsidRDefault="00D568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860A0" w:rsidRDefault="000860A0"/>
    <w:sectPr w:rsidR="000860A0" w:rsidSect="000860A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0860A0"/>
    <w:rsid w:val="000860A0"/>
    <w:rsid w:val="00D5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78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612A78"/>
    <w:pPr>
      <w:keepNext/>
      <w:outlineLvl w:val="0"/>
    </w:pPr>
    <w:rPr>
      <w:sz w:val="28"/>
    </w:rPr>
  </w:style>
  <w:style w:type="character" w:customStyle="1" w:styleId="1">
    <w:name w:val="Заголовок 1 Знак"/>
    <w:basedOn w:val="a0"/>
    <w:link w:val="CordiaNew"/>
    <w:qFormat/>
    <w:rsid w:val="00612A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612A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qFormat/>
    <w:rsid w:val="00612A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rdiaNew">
    <w:name w:val="Колонтитул + Cordia New"/>
    <w:basedOn w:val="a0"/>
    <w:link w:val="10"/>
    <w:uiPriority w:val="99"/>
    <w:qFormat/>
    <w:locked/>
    <w:rsid w:val="00F71444"/>
    <w:rPr>
      <w:rFonts w:ascii="Cordia New" w:hAnsi="Cordia New" w:cs="Cordia New"/>
      <w:sz w:val="14"/>
      <w:szCs w:val="14"/>
      <w:shd w:val="clear" w:color="auto" w:fill="FFFFFF"/>
    </w:rPr>
  </w:style>
  <w:style w:type="paragraph" w:customStyle="1" w:styleId="a5">
    <w:name w:val="Заголовок"/>
    <w:basedOn w:val="a"/>
    <w:next w:val="a6"/>
    <w:qFormat/>
    <w:rsid w:val="000860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iPriority w:val="99"/>
    <w:unhideWhenUsed/>
    <w:rsid w:val="00612A78"/>
    <w:pPr>
      <w:spacing w:after="120"/>
    </w:pPr>
  </w:style>
  <w:style w:type="paragraph" w:styleId="a7">
    <w:name w:val="List"/>
    <w:basedOn w:val="a6"/>
    <w:rsid w:val="000860A0"/>
    <w:rPr>
      <w:rFonts w:cs="Arial"/>
    </w:rPr>
  </w:style>
  <w:style w:type="paragraph" w:customStyle="1" w:styleId="Caption">
    <w:name w:val="Caption"/>
    <w:basedOn w:val="a"/>
    <w:qFormat/>
    <w:rsid w:val="000860A0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0860A0"/>
    <w:pPr>
      <w:suppressLineNumbers/>
    </w:pPr>
    <w:rPr>
      <w:rFonts w:cs="Arial"/>
    </w:rPr>
  </w:style>
  <w:style w:type="paragraph" w:styleId="a9">
    <w:name w:val="Body Text Indent"/>
    <w:basedOn w:val="a"/>
    <w:semiHidden/>
    <w:unhideWhenUsed/>
    <w:rsid w:val="00612A78"/>
    <w:pPr>
      <w:tabs>
        <w:tab w:val="left" w:pos="1122"/>
      </w:tabs>
      <w:ind w:firstLine="374"/>
      <w:jc w:val="both"/>
    </w:pPr>
    <w:rPr>
      <w:sz w:val="28"/>
    </w:rPr>
  </w:style>
  <w:style w:type="paragraph" w:customStyle="1" w:styleId="ConsPlusTitle">
    <w:name w:val="ConsPlusTitle"/>
    <w:qFormat/>
    <w:rsid w:val="00612A78"/>
    <w:pPr>
      <w:widowControl w:val="0"/>
    </w:pPr>
    <w:rPr>
      <w:rFonts w:ascii="Arial" w:eastAsia="Times New Roman" w:hAnsi="Arial" w:cs="Arial"/>
      <w:b/>
      <w:bCs/>
      <w:color w:val="00000A"/>
      <w:szCs w:val="20"/>
      <w:lang w:eastAsia="ru-RU"/>
    </w:rPr>
  </w:style>
  <w:style w:type="paragraph" w:customStyle="1" w:styleId="10">
    <w:name w:val="Заголовок №1"/>
    <w:basedOn w:val="a"/>
    <w:link w:val="CordiaNew"/>
    <w:uiPriority w:val="99"/>
    <w:qFormat/>
    <w:rsid w:val="00F71444"/>
    <w:pPr>
      <w:widowControl w:val="0"/>
      <w:shd w:val="clear" w:color="auto" w:fill="FFFFFF"/>
      <w:spacing w:before="240" w:after="420" w:line="240" w:lineRule="atLeast"/>
      <w:ind w:hanging="2100"/>
      <w:jc w:val="center"/>
      <w:outlineLvl w:val="0"/>
    </w:pPr>
    <w:rPr>
      <w:rFonts w:ascii="Cordia New" w:eastAsiaTheme="minorHAnsi" w:hAnsi="Cordia New" w:cs="Cordia New"/>
      <w:b/>
      <w:bCs/>
      <w:sz w:val="14"/>
      <w:szCs w:val="1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896</Words>
  <Characters>5110</Characters>
  <Application>Microsoft Office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Мараховский</dc:creator>
  <dc:description/>
  <cp:lastModifiedBy>Мараховский</cp:lastModifiedBy>
  <cp:revision>21</cp:revision>
  <cp:lastPrinted>2018-02-12T07:20:00Z</cp:lastPrinted>
  <dcterms:created xsi:type="dcterms:W3CDTF">2018-01-18T12:05:00Z</dcterms:created>
  <dcterms:modified xsi:type="dcterms:W3CDTF">2018-06-22T12:23:00Z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