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93" w:rsidRDefault="00387D65" w:rsidP="00740793">
      <w:pPr>
        <w:pStyle w:val="ConsPlusNormal"/>
        <w:spacing w:line="240" w:lineRule="exact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4A2E55">
        <w:rPr>
          <w:rFonts w:ascii="Times New Roman" w:hAnsi="Times New Roman" w:cs="Times New Roman"/>
          <w:sz w:val="28"/>
          <w:szCs w:val="28"/>
        </w:rPr>
        <w:t>Утверждена</w:t>
      </w:r>
    </w:p>
    <w:p w:rsidR="00387D65" w:rsidRDefault="003E630E" w:rsidP="00740793">
      <w:pPr>
        <w:pStyle w:val="ConsPlusNormal"/>
        <w:spacing w:line="240" w:lineRule="exact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7D65" w:rsidRPr="004A2E55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65" w:rsidRPr="004A2E55"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65" w:rsidRPr="004A2E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87D65" w:rsidRPr="004A2E55" w:rsidRDefault="00387D65" w:rsidP="00740793">
      <w:pPr>
        <w:pStyle w:val="ConsPlusNormal"/>
        <w:spacing w:line="240" w:lineRule="exact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4A2E5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87D65" w:rsidRPr="004A2E55" w:rsidRDefault="009127E8" w:rsidP="00740793">
      <w:pPr>
        <w:pStyle w:val="ConsPlusNormal"/>
        <w:spacing w:line="240" w:lineRule="exact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D6FF7">
        <w:rPr>
          <w:rFonts w:ascii="Times New Roman" w:hAnsi="Times New Roman" w:cs="Times New Roman"/>
          <w:sz w:val="28"/>
          <w:szCs w:val="28"/>
        </w:rPr>
        <w:t xml:space="preserve"> </w:t>
      </w:r>
      <w:r w:rsidR="003E630E">
        <w:rPr>
          <w:rFonts w:ascii="Times New Roman" w:hAnsi="Times New Roman" w:cs="Times New Roman"/>
          <w:sz w:val="28"/>
          <w:szCs w:val="28"/>
        </w:rPr>
        <w:t>21 декабря 2020 г. № 1714</w:t>
      </w:r>
    </w:p>
    <w:p w:rsidR="00387D65" w:rsidRDefault="00387D65" w:rsidP="004F5FDF">
      <w:pPr>
        <w:pStyle w:val="ConsPlusNormal"/>
        <w:jc w:val="both"/>
      </w:pPr>
    </w:p>
    <w:p w:rsidR="00387D65" w:rsidRDefault="00387D65" w:rsidP="004F5FDF">
      <w:pPr>
        <w:pStyle w:val="ConsPlusNormal"/>
        <w:jc w:val="both"/>
      </w:pPr>
    </w:p>
    <w:p w:rsidR="004F5FDF" w:rsidRPr="00740793" w:rsidRDefault="004F5FDF" w:rsidP="00740793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bookmarkStart w:id="0" w:name="Par41"/>
      <w:bookmarkEnd w:id="0"/>
      <w:r w:rsidRPr="00740793">
        <w:rPr>
          <w:rFonts w:ascii="Times New Roman" w:hAnsi="Times New Roman" w:cs="Times New Roman"/>
          <w:b w:val="0"/>
          <w:sz w:val="32"/>
          <w:szCs w:val="32"/>
        </w:rPr>
        <w:t>Муниципальная программа</w:t>
      </w:r>
    </w:p>
    <w:p w:rsidR="00740793" w:rsidRDefault="00B72613" w:rsidP="00740793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40793">
        <w:rPr>
          <w:rFonts w:ascii="Times New Roman" w:hAnsi="Times New Roman" w:cs="Times New Roman"/>
          <w:b w:val="0"/>
          <w:sz w:val="32"/>
          <w:szCs w:val="32"/>
        </w:rPr>
        <w:t xml:space="preserve">«Малое село </w:t>
      </w:r>
      <w:r w:rsidR="004F5FDF" w:rsidRPr="00740793">
        <w:rPr>
          <w:rFonts w:ascii="Times New Roman" w:hAnsi="Times New Roman" w:cs="Times New Roman"/>
          <w:b w:val="0"/>
          <w:sz w:val="32"/>
          <w:szCs w:val="32"/>
        </w:rPr>
        <w:t xml:space="preserve">Ипатовского городского округа </w:t>
      </w:r>
    </w:p>
    <w:p w:rsidR="004F5FDF" w:rsidRPr="00740793" w:rsidRDefault="004F5FDF" w:rsidP="00740793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40793">
        <w:rPr>
          <w:rFonts w:ascii="Times New Roman" w:hAnsi="Times New Roman" w:cs="Times New Roman"/>
          <w:b w:val="0"/>
          <w:sz w:val="32"/>
          <w:szCs w:val="32"/>
        </w:rPr>
        <w:t>Ставропольского края</w:t>
      </w:r>
      <w:r w:rsidR="00B72613" w:rsidRPr="00740793">
        <w:rPr>
          <w:rFonts w:ascii="Times New Roman" w:hAnsi="Times New Roman" w:cs="Times New Roman"/>
          <w:b w:val="0"/>
          <w:sz w:val="32"/>
          <w:szCs w:val="32"/>
        </w:rPr>
        <w:t>»</w:t>
      </w:r>
    </w:p>
    <w:p w:rsidR="00740793" w:rsidRDefault="00740793" w:rsidP="0074079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FDF" w:rsidRPr="00740793" w:rsidRDefault="004F5FDF" w:rsidP="0074079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0793">
        <w:rPr>
          <w:rFonts w:ascii="Times New Roman" w:hAnsi="Times New Roman" w:cs="Times New Roman"/>
          <w:sz w:val="28"/>
          <w:szCs w:val="28"/>
        </w:rPr>
        <w:t>ПАСПОРТ</w:t>
      </w:r>
    </w:p>
    <w:p w:rsidR="004F5FDF" w:rsidRPr="00740793" w:rsidRDefault="004F5FDF" w:rsidP="0074079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0793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</w:p>
    <w:p w:rsidR="004F5FDF" w:rsidRPr="00740793" w:rsidRDefault="004F5FDF" w:rsidP="0074079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0793">
        <w:rPr>
          <w:rFonts w:ascii="Times New Roman" w:hAnsi="Times New Roman" w:cs="Times New Roman"/>
          <w:b w:val="0"/>
          <w:sz w:val="28"/>
          <w:szCs w:val="28"/>
        </w:rPr>
        <w:t>«Малое селоИпатовского городского округа Ставропольского края</w:t>
      </w:r>
      <w:r w:rsidR="00B72613" w:rsidRPr="00740793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F5FDF" w:rsidRPr="004A2E55" w:rsidRDefault="004F5FDF" w:rsidP="004F5FDF">
      <w:pPr>
        <w:pStyle w:val="ConsPlusNormal"/>
        <w:jc w:val="center"/>
        <w:rPr>
          <w:b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5669"/>
      </w:tblGrid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669" w:type="dxa"/>
          </w:tcPr>
          <w:p w:rsidR="004F5FDF" w:rsidRPr="004A2E55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«Малое селоИп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товского городского округа Ставропольского края</w:t>
            </w:r>
            <w:r w:rsidR="00B72613">
              <w:rPr>
                <w:rFonts w:ascii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тель Программы</w:t>
            </w:r>
          </w:p>
        </w:tc>
        <w:tc>
          <w:tcPr>
            <w:tcW w:w="5669" w:type="dxa"/>
          </w:tcPr>
          <w:p w:rsidR="004F5FDF" w:rsidRPr="004A2E55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с территориями 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 xml:space="preserve"> адм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нистрации Ипатовского городского округа Ставропольского края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69" w:type="dxa"/>
          </w:tcPr>
          <w:p w:rsidR="004F5FDF" w:rsidRPr="0000154F" w:rsidRDefault="003176B2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тдел культуры и молодежной политики а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министрации Ипатовского городского округа Ставропольского края</w:t>
            </w:r>
            <w:r w:rsidR="000015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5FDF" w:rsidRDefault="003176B2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омитет по физической культуре и спорту администрации Ипатовского городского о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F5FDF">
              <w:rPr>
                <w:rFonts w:ascii="Times New Roman" w:hAnsi="Times New Roman" w:cs="Times New Roman"/>
                <w:sz w:val="28"/>
                <w:szCs w:val="28"/>
              </w:rPr>
              <w:t>руга Ставропольского края</w:t>
            </w:r>
          </w:p>
          <w:p w:rsidR="004F5FDF" w:rsidRPr="004A2E55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</w:tcPr>
          <w:p w:rsidR="004F5FDF" w:rsidRPr="00A848F3" w:rsidRDefault="004F5FDF" w:rsidP="00E843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F3">
              <w:rPr>
                <w:rFonts w:ascii="Times New Roman" w:hAnsi="Times New Roman" w:cs="Times New Roman"/>
                <w:sz w:val="28"/>
                <w:szCs w:val="28"/>
              </w:rPr>
              <w:t>физические, юридические лица и индивид</w:t>
            </w:r>
            <w:r w:rsidRPr="00A848F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48F3">
              <w:rPr>
                <w:rFonts w:ascii="Times New Roman" w:hAnsi="Times New Roman" w:cs="Times New Roman"/>
                <w:sz w:val="28"/>
                <w:szCs w:val="28"/>
              </w:rPr>
              <w:t>альные предприниматели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Подпрограмма Програ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669" w:type="dxa"/>
          </w:tcPr>
          <w:p w:rsidR="004F5FDF" w:rsidRPr="004A2E55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«Комфортная сельская  среда»  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Default="004F5FDF" w:rsidP="004F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669" w:type="dxa"/>
          </w:tcPr>
          <w:p w:rsidR="004F5FDF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0685F">
              <w:rPr>
                <w:rFonts w:ascii="Times New Roman" w:hAnsi="Times New Roman" w:cs="Times New Roman"/>
                <w:sz w:val="28"/>
                <w:szCs w:val="28"/>
              </w:rPr>
              <w:t>овышение уровня благоустройства сельских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67A6">
              <w:rPr>
                <w:rFonts w:ascii="Times New Roman" w:hAnsi="Times New Roman" w:cs="Times New Roman"/>
                <w:sz w:val="28"/>
                <w:szCs w:val="28"/>
              </w:rPr>
              <w:t>(малых сел, поселков, аулов и х</w:t>
            </w:r>
            <w:r w:rsidRPr="006C67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C67A6">
              <w:rPr>
                <w:rFonts w:ascii="Times New Roman" w:hAnsi="Times New Roman" w:cs="Times New Roman"/>
                <w:sz w:val="28"/>
                <w:szCs w:val="28"/>
              </w:rPr>
              <w:t>торов)</w:t>
            </w:r>
            <w:r w:rsidRPr="00A0685F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</w:t>
            </w:r>
            <w:r w:rsidRPr="00A068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0685F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</w:p>
          <w:p w:rsidR="00E84300" w:rsidRPr="00A0685F" w:rsidRDefault="00E84300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целей Программы</w:t>
            </w:r>
          </w:p>
        </w:tc>
        <w:tc>
          <w:tcPr>
            <w:tcW w:w="5669" w:type="dxa"/>
          </w:tcPr>
          <w:p w:rsidR="004F5FDF" w:rsidRPr="00A848F3" w:rsidRDefault="00A848F3" w:rsidP="004F5FDF">
            <w:pPr>
              <w:pStyle w:val="af2"/>
              <w:jc w:val="both"/>
            </w:pPr>
            <w:r>
              <w:lastRenderedPageBreak/>
              <w:t xml:space="preserve">доля малыхсел, участвующих в программе от </w:t>
            </w:r>
            <w:r>
              <w:lastRenderedPageBreak/>
              <w:t xml:space="preserve">общего количества малых </w:t>
            </w:r>
            <w:r w:rsidR="004F5FDF">
              <w:t>сел</w:t>
            </w:r>
            <w:r>
              <w:t>Ипатовскогог</w:t>
            </w:r>
            <w:r>
              <w:t>о</w:t>
            </w:r>
            <w:r>
              <w:t>родского округа Ставропольского края</w:t>
            </w:r>
          </w:p>
          <w:p w:rsidR="004F5FDF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F3" w:rsidRPr="004A2E55" w:rsidRDefault="00A848F3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FDF" w:rsidRPr="004A2E55" w:rsidTr="0034288A">
        <w:tc>
          <w:tcPr>
            <w:tcW w:w="3261" w:type="dxa"/>
          </w:tcPr>
          <w:p w:rsidR="004F5FDF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F5FDF" w:rsidRPr="004A2E55" w:rsidRDefault="004F5FDF" w:rsidP="00F404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  <w:r w:rsidR="00B72613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B726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72613">
              <w:rPr>
                <w:rFonts w:ascii="Times New Roman" w:hAnsi="Times New Roman" w:cs="Times New Roman"/>
                <w:sz w:val="28"/>
                <w:szCs w:val="28"/>
              </w:rPr>
              <w:t xml:space="preserve">нансового обеспечения 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669" w:type="dxa"/>
          </w:tcPr>
          <w:p w:rsidR="00A848F3" w:rsidRPr="00922EC4" w:rsidRDefault="00922EC4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11 991,00 тыс. рублей, в том числе</w:t>
            </w:r>
            <w:r w:rsidR="00E348A3">
              <w:rPr>
                <w:rFonts w:ascii="Times New Roman" w:hAnsi="Times New Roman" w:cs="Times New Roman"/>
                <w:sz w:val="28"/>
                <w:szCs w:val="28"/>
              </w:rPr>
              <w:t xml:space="preserve"> по источникам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</w:t>
            </w:r>
            <w:r w:rsidRPr="00922EC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F5FDF" w:rsidRPr="00CC460B" w:rsidRDefault="00CC460B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22EC4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Ставропольского края 11 991,00 тыс. рублей</w:t>
            </w:r>
            <w:r w:rsidR="00E348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F60186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CC46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5FDF" w:rsidRPr="00257822" w:rsidRDefault="004F5FDF" w:rsidP="005B0D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>
              <w:rPr>
                <w:rFonts w:ascii="Times New Roman" w:hAnsi="Times New Roman" w:cs="Times New Roman"/>
                <w:sz w:val="28"/>
                <w:szCs w:val="28"/>
              </w:rPr>
              <w:t>1998,50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4F5FDF" w:rsidRPr="004A2E55" w:rsidTr="0034288A">
        <w:tc>
          <w:tcPr>
            <w:tcW w:w="3261" w:type="dxa"/>
          </w:tcPr>
          <w:p w:rsidR="004F5FDF" w:rsidRPr="004A2E55" w:rsidRDefault="004F5FDF" w:rsidP="004F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F5FDF" w:rsidRDefault="00BA52ED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бюджета0,00</w:t>
            </w:r>
            <w:r w:rsidR="004F5FDF"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848F3" w:rsidRPr="00257822" w:rsidRDefault="00A848F3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BA52ED" w:rsidRDefault="00BA52ED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F5FDF" w:rsidRPr="00BA52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F5FDF" w:rsidRPr="00BA52ED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 по годам:</w:t>
            </w:r>
          </w:p>
          <w:p w:rsidR="00A848F3" w:rsidRPr="00BA52ED" w:rsidRDefault="00A848F3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BA52ED" w:rsidRDefault="00CA48B8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4F5FDF"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BA52ED" w:rsidRDefault="00CA48B8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 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4F5FDF"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BA52ED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BA52ED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BA52ED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FDF" w:rsidRPr="00BA52ED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0466" w:rsidRPr="00BA52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 w:rsidR="005B0D71" w:rsidRPr="00BA52E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BA52ED" w:rsidRPr="00BA52ED" w:rsidRDefault="00BA52ED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2ED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2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 Программы</w:t>
            </w:r>
            <w:r w:rsidRPr="00BA52ED">
              <w:rPr>
                <w:rFonts w:ascii="Times New Roman" w:hAnsi="Times New Roman" w:cs="Times New Roman"/>
                <w:sz w:val="28"/>
                <w:szCs w:val="28"/>
              </w:rPr>
              <w:t xml:space="preserve"> 0,00 тыс. рублей, 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52ED" w:rsidRPr="00257822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A52ED" w:rsidRDefault="00BA52ED" w:rsidP="00BA52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578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A52ED" w:rsidRPr="00257822" w:rsidRDefault="00BA52ED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257822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FDF" w:rsidRPr="004A2E55" w:rsidTr="0034288A">
        <w:tc>
          <w:tcPr>
            <w:tcW w:w="3261" w:type="dxa"/>
          </w:tcPr>
          <w:p w:rsidR="004F5FDF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2E55">
              <w:rPr>
                <w:rFonts w:ascii="Times New Roman" w:hAnsi="Times New Roman" w:cs="Times New Roman"/>
                <w:sz w:val="28"/>
                <w:szCs w:val="28"/>
              </w:rPr>
              <w:t>зультаты реализации Программы</w:t>
            </w:r>
          </w:p>
          <w:p w:rsidR="0034288A" w:rsidRPr="004E03CB" w:rsidRDefault="0034288A" w:rsidP="0034288A">
            <w:pPr>
              <w:spacing w:line="240" w:lineRule="exact"/>
              <w:rPr>
                <w:sz w:val="28"/>
                <w:szCs w:val="28"/>
              </w:rPr>
            </w:pPr>
          </w:p>
          <w:p w:rsidR="0034288A" w:rsidRPr="004A2E55" w:rsidRDefault="0034288A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F5FDF" w:rsidRPr="00B3303C" w:rsidRDefault="00A848F3" w:rsidP="004F5FDF">
            <w:pPr>
              <w:pStyle w:val="af2"/>
              <w:jc w:val="both"/>
            </w:pPr>
            <w:r>
              <w:t>Увеличение доли малых сел, участвующих в программе от общего количества малых сел Ипатовского городского округа Ставропол</w:t>
            </w:r>
            <w:r>
              <w:t>ь</w:t>
            </w:r>
            <w:r>
              <w:t xml:space="preserve">ского края в </w:t>
            </w:r>
            <w:r w:rsidR="004F5FDF" w:rsidRPr="00790071">
              <w:t>202</w:t>
            </w:r>
            <w:r w:rsidR="00F40466">
              <w:t>6</w:t>
            </w:r>
            <w:r w:rsidR="004F5FDF" w:rsidRPr="00790071">
              <w:t xml:space="preserve"> году до </w:t>
            </w:r>
            <w:r w:rsidR="005B0D71" w:rsidRPr="005B0D71">
              <w:t>60,40</w:t>
            </w:r>
            <w:r w:rsidR="004F5FDF" w:rsidRPr="00790071">
              <w:t>про</w:t>
            </w:r>
            <w:r w:rsidR="0034288A">
              <w:t>центов.</w:t>
            </w:r>
          </w:p>
          <w:p w:rsidR="004F5FDF" w:rsidRPr="00A0685F" w:rsidRDefault="004F5FDF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90F" w:rsidRDefault="0044490F" w:rsidP="0044490F">
      <w:pPr>
        <w:jc w:val="both"/>
        <w:rPr>
          <w:sz w:val="28"/>
          <w:szCs w:val="28"/>
        </w:rPr>
      </w:pPr>
      <w:r w:rsidRPr="0044490F">
        <w:rPr>
          <w:sz w:val="28"/>
          <w:szCs w:val="28"/>
        </w:rPr>
        <w:t>Приоритеты и цели реализуемой в Ипатовском городском округе Ставр</w:t>
      </w:r>
      <w:r w:rsidRPr="0044490F">
        <w:rPr>
          <w:sz w:val="28"/>
          <w:szCs w:val="28"/>
        </w:rPr>
        <w:t>о</w:t>
      </w:r>
      <w:r w:rsidRPr="0044490F">
        <w:rPr>
          <w:sz w:val="28"/>
          <w:szCs w:val="28"/>
        </w:rPr>
        <w:t xml:space="preserve">польского края политики в </w:t>
      </w:r>
      <w:r w:rsidR="00E348A3">
        <w:rPr>
          <w:sz w:val="28"/>
          <w:szCs w:val="28"/>
        </w:rPr>
        <w:t>сфере реализации муниципальной п</w:t>
      </w:r>
      <w:r w:rsidRPr="0044490F">
        <w:rPr>
          <w:sz w:val="28"/>
          <w:szCs w:val="28"/>
        </w:rPr>
        <w:t>рогра</w:t>
      </w:r>
      <w:r w:rsidRPr="0044490F">
        <w:rPr>
          <w:sz w:val="28"/>
          <w:szCs w:val="28"/>
        </w:rPr>
        <w:t>м</w:t>
      </w:r>
      <w:r w:rsidRPr="0044490F">
        <w:rPr>
          <w:sz w:val="28"/>
          <w:szCs w:val="28"/>
        </w:rPr>
        <w:t>мы«Малое село Ипатовского городского округа Ставропольского края»</w:t>
      </w:r>
    </w:p>
    <w:p w:rsidR="0044490F" w:rsidRDefault="0044490F" w:rsidP="0044490F">
      <w:pPr>
        <w:jc w:val="both"/>
        <w:rPr>
          <w:sz w:val="28"/>
          <w:szCs w:val="28"/>
        </w:rPr>
      </w:pPr>
    </w:p>
    <w:p w:rsidR="0044490F" w:rsidRPr="0044490F" w:rsidRDefault="0044490F" w:rsidP="00444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текущего состояния благоустройства </w:t>
      </w:r>
      <w:r w:rsidRPr="0044490F">
        <w:rPr>
          <w:sz w:val="28"/>
          <w:szCs w:val="28"/>
        </w:rPr>
        <w:t>Ипатовского городск</w:t>
      </w:r>
      <w:r w:rsidRPr="0044490F">
        <w:rPr>
          <w:sz w:val="28"/>
          <w:szCs w:val="28"/>
        </w:rPr>
        <w:t>о</w:t>
      </w:r>
      <w:r w:rsidRPr="0044490F">
        <w:rPr>
          <w:sz w:val="28"/>
          <w:szCs w:val="28"/>
        </w:rPr>
        <w:t>го округа Ставропольского края</w:t>
      </w:r>
    </w:p>
    <w:p w:rsidR="004F5FDF" w:rsidRPr="0044490F" w:rsidRDefault="004F5FDF" w:rsidP="00B3303C">
      <w:pPr>
        <w:pStyle w:val="af2"/>
        <w:jc w:val="both"/>
        <w:rPr>
          <w:szCs w:val="28"/>
        </w:rPr>
      </w:pPr>
    </w:p>
    <w:p w:rsidR="004F5FDF" w:rsidRPr="00714A67" w:rsidRDefault="00B72613" w:rsidP="004F5FDF">
      <w:pPr>
        <w:pStyle w:val="af2"/>
        <w:ind w:firstLine="708"/>
        <w:jc w:val="both"/>
      </w:pPr>
      <w:r>
        <w:t>Уровень развития</w:t>
      </w:r>
      <w:r w:rsidR="004F5FDF" w:rsidRPr="00714A67">
        <w:t xml:space="preserve"> благоустройства </w:t>
      </w:r>
      <w:r w:rsidR="004F5FDF" w:rsidRPr="000D0A19">
        <w:rPr>
          <w:szCs w:val="28"/>
        </w:rPr>
        <w:t xml:space="preserve">территорий </w:t>
      </w:r>
      <w:r w:rsidR="004F5FDF" w:rsidRPr="00F3457C">
        <w:rPr>
          <w:szCs w:val="28"/>
        </w:rPr>
        <w:t>малых сел, поселков, аулов и хуторов</w:t>
      </w:r>
      <w:r w:rsidR="004F5FDF" w:rsidRPr="000D0A19">
        <w:rPr>
          <w:szCs w:val="28"/>
        </w:rPr>
        <w:t>Ипатовского городского округа Ставропольского края</w:t>
      </w:r>
      <w:r w:rsidR="004F5FDF" w:rsidRPr="00714A67">
        <w:t xml:space="preserve"> (далее - сфера благоустройства) оказывает значительное влияние на условия жизни населения </w:t>
      </w:r>
      <w:r w:rsidR="004F5FDF">
        <w:t>Ипатовского городского округа</w:t>
      </w:r>
      <w:r w:rsidR="00E348A3">
        <w:t xml:space="preserve"> Ставропольского края</w:t>
      </w:r>
      <w:r w:rsidR="004F5FDF" w:rsidRPr="00714A67">
        <w:t>.</w:t>
      </w:r>
      <w:r>
        <w:t xml:space="preserve">  Часть сельских территорий, имеющих численность населения от </w:t>
      </w:r>
      <w:r w:rsidR="00F40466">
        <w:t>50</w:t>
      </w:r>
      <w:r>
        <w:t>0 человек, им</w:t>
      </w:r>
      <w:r>
        <w:t>е</w:t>
      </w:r>
      <w:r>
        <w:t xml:space="preserve">ют возможность благоустраивать </w:t>
      </w:r>
      <w:r w:rsidR="00D22438">
        <w:t xml:space="preserve">села, поселки, аулы, участвуя в краевых и федеральных программах и проектах.   Для малых же населенных пунктов, где проживает до </w:t>
      </w:r>
      <w:r w:rsidR="00F40466">
        <w:t>50</w:t>
      </w:r>
      <w:r w:rsidR="00D22438">
        <w:t xml:space="preserve">0 жителей, участие </w:t>
      </w:r>
      <w:r w:rsidR="0034288A">
        <w:t xml:space="preserve"> в вышеуказанных программах </w:t>
      </w:r>
      <w:r w:rsidR="00D22438">
        <w:t xml:space="preserve"> н</w:t>
      </w:r>
      <w:r w:rsidR="00D22438">
        <w:t>е</w:t>
      </w:r>
      <w:r w:rsidR="00D22438">
        <w:t>возможно на основании  ограничений по численности населения.</w:t>
      </w:r>
    </w:p>
    <w:p w:rsidR="004F5FDF" w:rsidRPr="00714A67" w:rsidRDefault="004F5FDF" w:rsidP="004F5FDF">
      <w:pPr>
        <w:pStyle w:val="af2"/>
        <w:ind w:firstLine="708"/>
        <w:jc w:val="both"/>
      </w:pPr>
      <w:r w:rsidRPr="00714A67">
        <w:t xml:space="preserve">Стратегическая цель реализуемой в </w:t>
      </w:r>
      <w:r>
        <w:t>Ипатовском городском округ</w:t>
      </w:r>
      <w:r>
        <w:t>е</w:t>
      </w:r>
      <w:r w:rsidR="00E348A3">
        <w:t>Ставропольского края</w:t>
      </w:r>
      <w:r w:rsidRPr="00714A67">
        <w:t xml:space="preserve"> политики в сфере благоустройства </w:t>
      </w:r>
      <w:r w:rsidRPr="000D0A19">
        <w:rPr>
          <w:szCs w:val="28"/>
        </w:rPr>
        <w:t xml:space="preserve">территорий </w:t>
      </w:r>
      <w:r w:rsidRPr="00F3457C">
        <w:rPr>
          <w:szCs w:val="28"/>
        </w:rPr>
        <w:t>малых сел, поселков, аулов и хуторов</w:t>
      </w:r>
      <w:r w:rsidRPr="00714A67">
        <w:t xml:space="preserve"> - создание условий для системного повыш</w:t>
      </w:r>
      <w:r w:rsidRPr="00714A67">
        <w:t>е</w:t>
      </w:r>
      <w:r w:rsidRPr="00714A67">
        <w:t xml:space="preserve">ния качества и комфорта среды </w:t>
      </w:r>
      <w:r>
        <w:t xml:space="preserve">проживания </w:t>
      </w:r>
      <w:r w:rsidRPr="00714A67">
        <w:t xml:space="preserve">на территории </w:t>
      </w:r>
      <w:r w:rsidRPr="00F3457C">
        <w:rPr>
          <w:szCs w:val="28"/>
        </w:rPr>
        <w:t>малых сел, посе</w:t>
      </w:r>
      <w:r w:rsidRPr="00F3457C">
        <w:rPr>
          <w:szCs w:val="28"/>
        </w:rPr>
        <w:t>л</w:t>
      </w:r>
      <w:r w:rsidRPr="00F3457C">
        <w:rPr>
          <w:szCs w:val="28"/>
        </w:rPr>
        <w:t>ков, аулов и хуторов</w:t>
      </w:r>
      <w:r>
        <w:t>Ипатовского городского округа</w:t>
      </w:r>
      <w:r w:rsidR="00E348A3">
        <w:t>Ставропольского края</w:t>
      </w:r>
      <w:r w:rsidRPr="00714A67">
        <w:t xml:space="preserve"> путем реализации комплекса первоочередных мероприятий</w:t>
      </w:r>
      <w:r>
        <w:t>.</w:t>
      </w:r>
      <w:r w:rsidRPr="00714A67">
        <w:t>Приоритетом</w:t>
      </w:r>
      <w:r>
        <w:t>,</w:t>
      </w:r>
      <w:r w:rsidRPr="00714A67">
        <w:t xml:space="preserve"> реализуемой в </w:t>
      </w:r>
      <w:r>
        <w:t>Ипатовском городском округе</w:t>
      </w:r>
      <w:r w:rsidRPr="00714A67">
        <w:t xml:space="preserve"> политики в сфере благоустро</w:t>
      </w:r>
      <w:r w:rsidRPr="00714A67">
        <w:t>й</w:t>
      </w:r>
      <w:r w:rsidRPr="00714A67">
        <w:t xml:space="preserve">ства, направленной на достижение указанной стратегической цели, является </w:t>
      </w:r>
      <w:r w:rsidRPr="00714A67">
        <w:lastRenderedPageBreak/>
        <w:t>повышение комфортности проживания населения</w:t>
      </w:r>
      <w:r>
        <w:t xml:space="preserve"> малых сел Ипатовского г</w:t>
      </w:r>
      <w:r>
        <w:t>о</w:t>
      </w:r>
      <w:r>
        <w:t>родского округа</w:t>
      </w:r>
      <w:r w:rsidR="006B7768">
        <w:t xml:space="preserve"> Ставропольского края</w:t>
      </w:r>
      <w:r w:rsidRPr="00714A67">
        <w:t>.</w:t>
      </w:r>
    </w:p>
    <w:p w:rsidR="004F5FDF" w:rsidRPr="00387D65" w:rsidRDefault="004F5FDF" w:rsidP="000015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65">
        <w:rPr>
          <w:rFonts w:ascii="Times New Roman" w:hAnsi="Times New Roman" w:cs="Times New Roman"/>
          <w:sz w:val="28"/>
          <w:szCs w:val="28"/>
        </w:rPr>
        <w:t>С учетом вышеуказанного приоритета целью Программы является</w:t>
      </w:r>
      <w:r w:rsidR="00387D65">
        <w:rPr>
          <w:rFonts w:ascii="Times New Roman" w:hAnsi="Times New Roman" w:cs="Times New Roman"/>
          <w:sz w:val="28"/>
          <w:szCs w:val="28"/>
        </w:rPr>
        <w:t>п</w:t>
      </w:r>
      <w:r w:rsidR="00387D65" w:rsidRPr="00A0685F">
        <w:rPr>
          <w:rFonts w:ascii="Times New Roman" w:hAnsi="Times New Roman" w:cs="Times New Roman"/>
          <w:sz w:val="28"/>
          <w:szCs w:val="28"/>
        </w:rPr>
        <w:t>о</w:t>
      </w:r>
      <w:r w:rsidR="00387D65" w:rsidRPr="00A0685F">
        <w:rPr>
          <w:rFonts w:ascii="Times New Roman" w:hAnsi="Times New Roman" w:cs="Times New Roman"/>
          <w:sz w:val="28"/>
          <w:szCs w:val="28"/>
        </w:rPr>
        <w:t>вышение уровня благоустройства сельских территори</w:t>
      </w:r>
      <w:r w:rsidR="00387D65">
        <w:rPr>
          <w:rFonts w:ascii="Times New Roman" w:hAnsi="Times New Roman" w:cs="Times New Roman"/>
          <w:sz w:val="28"/>
          <w:szCs w:val="28"/>
        </w:rPr>
        <w:t xml:space="preserve">й </w:t>
      </w:r>
      <w:r w:rsidR="00387D65" w:rsidRPr="006C67A6">
        <w:rPr>
          <w:rFonts w:ascii="Times New Roman" w:hAnsi="Times New Roman" w:cs="Times New Roman"/>
          <w:sz w:val="28"/>
          <w:szCs w:val="28"/>
        </w:rPr>
        <w:t>(малых сел, поселков, аулов и хуторов)</w:t>
      </w:r>
      <w:r w:rsidR="00387D65" w:rsidRPr="00A0685F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  <w:r w:rsidR="0000154F">
        <w:rPr>
          <w:rFonts w:ascii="Times New Roman" w:hAnsi="Times New Roman" w:cs="Times New Roman"/>
          <w:sz w:val="28"/>
          <w:szCs w:val="28"/>
        </w:rPr>
        <w:t>.</w:t>
      </w:r>
    </w:p>
    <w:p w:rsidR="004F5FDF" w:rsidRPr="006A160C" w:rsidRDefault="004F5FDF" w:rsidP="004F5FDF">
      <w:pPr>
        <w:pStyle w:val="af2"/>
        <w:ind w:firstLine="708"/>
        <w:jc w:val="both"/>
      </w:pPr>
      <w:r w:rsidRPr="006A160C">
        <w:t xml:space="preserve">Достижение цели Программы осуществляется путем решения задач и выполнения основных мероприятий </w:t>
      </w:r>
      <w:hyperlink w:anchor="P126" w:history="1">
        <w:r w:rsidRPr="006A160C">
          <w:t>подпрограмм</w:t>
        </w:r>
      </w:hyperlink>
      <w:r>
        <w:t>ы</w:t>
      </w:r>
      <w:r w:rsidRPr="006A160C">
        <w:t xml:space="preserve"> «</w:t>
      </w:r>
      <w:r w:rsidR="00E348A3">
        <w:rPr>
          <w:szCs w:val="28"/>
        </w:rPr>
        <w:t xml:space="preserve">Комфортная сельская  среда» </w:t>
      </w:r>
      <w:r w:rsidRPr="006A160C">
        <w:t>Про</w:t>
      </w:r>
      <w:r w:rsidR="0034288A">
        <w:t>граммы (приведена в приложении</w:t>
      </w:r>
      <w:r w:rsidR="00790071" w:rsidRPr="00AE0909">
        <w:t>1</w:t>
      </w:r>
      <w:r w:rsidRPr="006A160C">
        <w:t xml:space="preserve"> к Программе).</w:t>
      </w:r>
    </w:p>
    <w:p w:rsidR="004F5FDF" w:rsidRPr="006A160C" w:rsidRDefault="004F5FDF" w:rsidP="004F5FDF">
      <w:pPr>
        <w:pStyle w:val="af2"/>
        <w:ind w:firstLine="708"/>
        <w:jc w:val="both"/>
      </w:pPr>
      <w:r w:rsidRPr="006A160C">
        <w:t>Выполнение мероприятий подпрограммы «</w:t>
      </w:r>
      <w:r>
        <w:rPr>
          <w:szCs w:val="28"/>
        </w:rPr>
        <w:t>Комфортная сельская ср</w:t>
      </w:r>
      <w:r>
        <w:rPr>
          <w:szCs w:val="28"/>
        </w:rPr>
        <w:t>е</w:t>
      </w:r>
      <w:r>
        <w:rPr>
          <w:szCs w:val="28"/>
        </w:rPr>
        <w:t xml:space="preserve">да» </w:t>
      </w:r>
      <w:r w:rsidRPr="006A160C">
        <w:t>Программы позволит увеличить в</w:t>
      </w:r>
      <w:r>
        <w:t xml:space="preserve"> малых селахИпатовского</w:t>
      </w:r>
      <w:r w:rsidRPr="006A160C">
        <w:t xml:space="preserve"> городско</w:t>
      </w:r>
      <w:r>
        <w:t xml:space="preserve">го </w:t>
      </w:r>
      <w:r w:rsidRPr="006A160C">
        <w:t>округ</w:t>
      </w:r>
      <w:r>
        <w:t>а</w:t>
      </w:r>
      <w:r w:rsidRPr="006A160C">
        <w:t xml:space="preserve"> количество благоустроенных территорий, а также повысить общий уровень благоустройства территории </w:t>
      </w:r>
      <w:r w:rsidRPr="00F3457C">
        <w:rPr>
          <w:szCs w:val="28"/>
        </w:rPr>
        <w:t>малых сел, поселков, аулов и хутор</w:t>
      </w:r>
      <w:r w:rsidRPr="00F3457C">
        <w:rPr>
          <w:szCs w:val="28"/>
        </w:rPr>
        <w:t>о</w:t>
      </w:r>
      <w:r w:rsidRPr="00F3457C">
        <w:rPr>
          <w:szCs w:val="28"/>
        </w:rPr>
        <w:t>в</w:t>
      </w:r>
      <w:r>
        <w:t>Ипатовского</w:t>
      </w:r>
      <w:r w:rsidRPr="006A160C">
        <w:t xml:space="preserve"> городского округа</w:t>
      </w:r>
      <w:r w:rsidR="00E348A3">
        <w:t>Ставропольского края</w:t>
      </w:r>
      <w:r w:rsidRPr="006A160C">
        <w:t>.</w:t>
      </w:r>
    </w:p>
    <w:p w:rsidR="004F5FDF" w:rsidRPr="006A160C" w:rsidRDefault="00D029F7" w:rsidP="004F5FDF">
      <w:pPr>
        <w:pStyle w:val="af2"/>
        <w:ind w:firstLine="708"/>
        <w:jc w:val="both"/>
      </w:pPr>
      <w:hyperlink w:anchor="P430" w:history="1">
        <w:r w:rsidR="004F5FDF" w:rsidRPr="006A160C">
          <w:t>Сведения</w:t>
        </w:r>
      </w:hyperlink>
      <w:r w:rsidR="004F5FDF" w:rsidRPr="006A160C">
        <w:t xml:space="preserve"> об индикаторах достижения цели Программы и показателях решения задач </w:t>
      </w:r>
      <w:hyperlink w:anchor="P126" w:history="1">
        <w:r w:rsidR="004F5FDF" w:rsidRPr="006A160C">
          <w:t>подпрограмм</w:t>
        </w:r>
      </w:hyperlink>
      <w:r w:rsidR="004F5FDF">
        <w:t>ы</w:t>
      </w:r>
      <w:r w:rsidR="004F5FDF" w:rsidRPr="006A160C">
        <w:t xml:space="preserve"> «</w:t>
      </w:r>
      <w:r w:rsidR="004F5FDF">
        <w:rPr>
          <w:szCs w:val="28"/>
        </w:rPr>
        <w:t>Комфортная</w:t>
      </w:r>
      <w:r w:rsidR="00E348A3">
        <w:rPr>
          <w:szCs w:val="28"/>
        </w:rPr>
        <w:t xml:space="preserve"> сельская среда» </w:t>
      </w:r>
      <w:r w:rsidR="004F5FDF" w:rsidRPr="006A160C">
        <w:t>Программы и их значениях приведены в приложени</w:t>
      </w:r>
      <w:r w:rsidR="0034288A">
        <w:t xml:space="preserve">и </w:t>
      </w:r>
      <w:r w:rsidR="004F5FDF">
        <w:t>2</w:t>
      </w:r>
      <w:r w:rsidR="004F5FDF" w:rsidRPr="006A160C">
        <w:t xml:space="preserve"> к Программе.</w:t>
      </w:r>
    </w:p>
    <w:p w:rsidR="004F5FDF" w:rsidRDefault="00D029F7" w:rsidP="004F5FDF">
      <w:pPr>
        <w:pStyle w:val="af2"/>
        <w:ind w:firstLine="708"/>
        <w:jc w:val="both"/>
      </w:pPr>
      <w:hyperlink w:anchor="P536" w:history="1">
        <w:r w:rsidR="004F5FDF" w:rsidRPr="006A160C">
          <w:t>Перечень</w:t>
        </w:r>
      </w:hyperlink>
      <w:r w:rsidR="004F5FDF" w:rsidRPr="006A160C">
        <w:t xml:space="preserve"> основных мероприятий </w:t>
      </w:r>
      <w:hyperlink w:anchor="P126" w:history="1">
        <w:r w:rsidR="004F5FDF" w:rsidRPr="006A160C">
          <w:t>подпрограмм</w:t>
        </w:r>
      </w:hyperlink>
      <w:r w:rsidR="004F5FDF">
        <w:t>ы</w:t>
      </w:r>
      <w:r w:rsidR="004F5FDF" w:rsidRPr="006A160C">
        <w:t xml:space="preserve"> «</w:t>
      </w:r>
      <w:r w:rsidR="004F5FDF">
        <w:rPr>
          <w:szCs w:val="28"/>
        </w:rPr>
        <w:t>Комфортная сел</w:t>
      </w:r>
      <w:r w:rsidR="004F5FDF">
        <w:rPr>
          <w:szCs w:val="28"/>
        </w:rPr>
        <w:t>ь</w:t>
      </w:r>
      <w:r w:rsidR="00790071">
        <w:rPr>
          <w:szCs w:val="28"/>
        </w:rPr>
        <w:t xml:space="preserve">ская  среда»  </w:t>
      </w:r>
      <w:r w:rsidR="004F5FDF" w:rsidRPr="006A160C">
        <w:t xml:space="preserve">Программы приведен в приложении </w:t>
      </w:r>
      <w:r w:rsidR="004F5FDF">
        <w:t>3</w:t>
      </w:r>
      <w:r w:rsidR="004F5FDF" w:rsidRPr="006A160C">
        <w:t xml:space="preserve"> к Программе.</w:t>
      </w:r>
    </w:p>
    <w:p w:rsidR="005C5D7A" w:rsidRDefault="00D029F7" w:rsidP="005C5D7A">
      <w:pPr>
        <w:pStyle w:val="af2"/>
        <w:ind w:firstLine="708"/>
        <w:jc w:val="both"/>
      </w:pPr>
      <w:hyperlink w:anchor="P615" w:history="1">
        <w:r w:rsidR="005C5D7A" w:rsidRPr="006A160C">
          <w:t>Объемы</w:t>
        </w:r>
      </w:hyperlink>
      <w:r w:rsidR="005C5D7A" w:rsidRPr="006A160C">
        <w:t xml:space="preserve"> и источники финансового обеспечения Программы приведены в приложении</w:t>
      </w:r>
      <w:r w:rsidR="005C5D7A">
        <w:t xml:space="preserve"> 4</w:t>
      </w:r>
      <w:r w:rsidR="005C5D7A" w:rsidRPr="006A160C">
        <w:t xml:space="preserve"> к Программе.</w:t>
      </w:r>
    </w:p>
    <w:p w:rsidR="00A16851" w:rsidRPr="006A160C" w:rsidRDefault="00A16851" w:rsidP="004F5FDF">
      <w:pPr>
        <w:pStyle w:val="af2"/>
        <w:ind w:firstLine="708"/>
        <w:jc w:val="both"/>
      </w:pPr>
      <w:r>
        <w:t xml:space="preserve">Значение весовых </w:t>
      </w:r>
      <w:r w:rsidR="0000154F">
        <w:t>коэффициентов</w:t>
      </w:r>
      <w:r>
        <w:t xml:space="preserve"> приведено в приложении </w:t>
      </w:r>
      <w:r w:rsidR="00773379">
        <w:t>5</w:t>
      </w:r>
      <w:r w:rsidR="00C45EAD">
        <w:t xml:space="preserve"> к Пр</w:t>
      </w:r>
      <w:r w:rsidR="00C45EAD">
        <w:t>о</w:t>
      </w:r>
      <w:r w:rsidR="00C45EAD">
        <w:t>грамме</w:t>
      </w:r>
      <w:r>
        <w:t>.</w:t>
      </w:r>
    </w:p>
    <w:p w:rsidR="00C457C9" w:rsidRDefault="00C457C9" w:rsidP="00C457C9">
      <w:pPr>
        <w:ind w:left="-709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объемы средств местного бюджета на исполнение долгосро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ных муниципальных контрактов в целях реализации основных мероприятий Программы не приводятся, в связи с их отсутствием</w:t>
      </w:r>
      <w:r w:rsidR="005C5D7A">
        <w:rPr>
          <w:sz w:val="28"/>
          <w:szCs w:val="28"/>
        </w:rPr>
        <w:t>.</w:t>
      </w:r>
    </w:p>
    <w:p w:rsidR="005C5D7A" w:rsidRPr="00C52240" w:rsidRDefault="005C5D7A" w:rsidP="00C457C9">
      <w:pPr>
        <w:ind w:left="-709"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Прогноз сводных показателей муниципальных заданий </w:t>
      </w:r>
      <w:r w:rsidR="00E348A3">
        <w:rPr>
          <w:sz w:val="28"/>
          <w:szCs w:val="28"/>
        </w:rPr>
        <w:t>по этапам реализ</w:t>
      </w:r>
      <w:r w:rsidR="00E348A3">
        <w:rPr>
          <w:sz w:val="28"/>
          <w:szCs w:val="28"/>
        </w:rPr>
        <w:t>а</w:t>
      </w:r>
      <w:r w:rsidR="00E348A3">
        <w:rPr>
          <w:sz w:val="28"/>
          <w:szCs w:val="28"/>
        </w:rPr>
        <w:t>ции Программы не приводятся в связи с отсутствием подведомственных учрежд</w:t>
      </w:r>
      <w:r w:rsidR="00E348A3">
        <w:rPr>
          <w:sz w:val="28"/>
          <w:szCs w:val="28"/>
        </w:rPr>
        <w:t>е</w:t>
      </w:r>
      <w:r w:rsidR="00E348A3">
        <w:rPr>
          <w:sz w:val="28"/>
          <w:szCs w:val="28"/>
        </w:rPr>
        <w:t>ний</w:t>
      </w:r>
      <w:r>
        <w:rPr>
          <w:sz w:val="28"/>
          <w:szCs w:val="28"/>
        </w:rPr>
        <w:t>.</w:t>
      </w:r>
    </w:p>
    <w:p w:rsidR="00C457C9" w:rsidRDefault="00C457C9" w:rsidP="004F5FDF">
      <w:pPr>
        <w:pStyle w:val="af2"/>
        <w:ind w:firstLine="708"/>
        <w:jc w:val="both"/>
      </w:pPr>
    </w:p>
    <w:p w:rsidR="00231894" w:rsidRPr="006154EA" w:rsidRDefault="00D029F7" w:rsidP="00ED2E41">
      <w:pPr>
        <w:shd w:val="clear" w:color="auto" w:fill="FFFFFF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96.45pt;margin-top:.7pt;width:262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m29HA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9SXZ9A2B6tS7oxPkJ7kq35R9LtFUpUtkQ0Pxm9nDb6J94jeufiL1RBkP3xWDGwI4Ida&#10;nWrTe0ioAjqFlpxvLeEnhyg8PsD3OIPO0VEXkXx01Ma6T1z1yAsFts4Q0bSuVFJC45VJQhhyfLHO&#10;0yL56OCjSrUVXRf630k0FHg5S2fBwapOMK/0ZtY0+7Iz6Ej8BIUv5AiaezOjDpIFsJYTtrnKjoju&#10;IkPwTno8SAzoXKXLiPxYxsvNYrPIJlk630yyuKomz9sym8y3yeOseqjKskp+empJlreCMS49u3Fc&#10;k+zvxuG6OJdBuw3srQzRe/RQLyA7/gPp0FnfzMtY7BU778zYcZjQYHzdJr8C93eQ73d+/QsAAP//&#10;AwBQSwMEFAAGAAgAAAAhAOD4IaLaAAAABwEAAA8AAABkcnMvZG93bnJldi54bWxMjkFPwkAQhe8m&#10;/IfNkHAxsm2jYku3hJB48CiQeF26Q1vtzjbdLa38ekcvcpsv7+XNl28m24oL9r5xpCBeRiCQSmca&#10;qhQcD68PLyB80GR06wgVfKOHTTG7y3Vm3EjveNmHSvAI+UwrqEPoMil9WaPVfuk6JM7Orrc6MPaV&#10;NL0eedy2MomiZ2l1Q/yh1h3uaiy/9oNVgH54iqNtaqvj23W8/0iun2N3UGoxn7ZrEAGn8F+GX31W&#10;h4KdTm4g40XLnCYpV/l4BMH5Kl4xn/5YFrm89S9+AAAA//8DAFBLAQItABQABgAIAAAAIQC2gziS&#10;/gAAAOEBAAATAAAAAAAAAAAAAAAAAAAAAABbQ29udGVudF9UeXBlc10ueG1sUEsBAi0AFAAGAAgA&#10;AAAhADj9If/WAAAAlAEAAAsAAAAAAAAAAAAAAAAALwEAAF9yZWxzLy5yZWxzUEsBAi0AFAAGAAgA&#10;AAAhAHRSbb0cAgAAOwQAAA4AAAAAAAAAAAAAAAAALgIAAGRycy9lMm9Eb2MueG1sUEsBAi0AFAAG&#10;AAgAAAAhAOD4IaLaAAAABwEAAA8AAAAAAAAAAAAAAAAAdgQAAGRycy9kb3ducmV2LnhtbFBLBQYA&#10;AAAABAAEAPMAAAB9BQAAAAA=&#10;"/>
        </w:pict>
      </w:r>
    </w:p>
    <w:p w:rsidR="004F5FDF" w:rsidRDefault="004F5FDF" w:rsidP="004F5FD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C172B6" w:rsidRDefault="00C172B6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B3303C" w:rsidRDefault="00B3303C" w:rsidP="004B1DEE">
      <w:pPr>
        <w:spacing w:line="240" w:lineRule="exact"/>
        <w:jc w:val="both"/>
        <w:rPr>
          <w:sz w:val="28"/>
          <w:szCs w:val="28"/>
        </w:rPr>
      </w:pPr>
    </w:p>
    <w:p w:rsidR="004B1DEE" w:rsidRDefault="00B3303C" w:rsidP="00C172B6">
      <w:pPr>
        <w:tabs>
          <w:tab w:val="right" w:pos="9355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12C49" w:rsidRDefault="0044490F" w:rsidP="00C172B6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</w:t>
      </w:r>
      <w:r w:rsidR="004F5FDF" w:rsidRPr="005C1C46">
        <w:rPr>
          <w:sz w:val="28"/>
          <w:szCs w:val="28"/>
        </w:rPr>
        <w:t>рограмме</w:t>
      </w:r>
    </w:p>
    <w:p w:rsidR="00B3303C" w:rsidRDefault="004F5FDF" w:rsidP="00C172B6">
      <w:pPr>
        <w:spacing w:line="240" w:lineRule="exact"/>
        <w:ind w:left="5103"/>
        <w:jc w:val="both"/>
        <w:rPr>
          <w:sz w:val="28"/>
          <w:szCs w:val="28"/>
        </w:rPr>
      </w:pPr>
      <w:r w:rsidRPr="005C1C46">
        <w:rPr>
          <w:sz w:val="28"/>
          <w:szCs w:val="28"/>
        </w:rPr>
        <w:t xml:space="preserve">Ипатовского городского округа </w:t>
      </w:r>
    </w:p>
    <w:p w:rsidR="00C172B6" w:rsidRDefault="004F5FDF" w:rsidP="00C172B6">
      <w:pPr>
        <w:spacing w:line="240" w:lineRule="exact"/>
        <w:ind w:left="5103"/>
        <w:jc w:val="both"/>
        <w:rPr>
          <w:sz w:val="28"/>
          <w:szCs w:val="28"/>
        </w:rPr>
      </w:pPr>
      <w:r w:rsidRPr="005C1C46">
        <w:rPr>
          <w:sz w:val="28"/>
          <w:szCs w:val="28"/>
        </w:rPr>
        <w:t>С</w:t>
      </w:r>
      <w:r w:rsidR="00DD5B7F">
        <w:rPr>
          <w:sz w:val="28"/>
          <w:szCs w:val="28"/>
        </w:rPr>
        <w:t>тавропольского края «Малое село</w:t>
      </w:r>
    </w:p>
    <w:p w:rsidR="00C172B6" w:rsidRDefault="004F5FDF" w:rsidP="00C172B6">
      <w:pPr>
        <w:spacing w:line="240" w:lineRule="exact"/>
        <w:ind w:left="5103"/>
        <w:jc w:val="both"/>
        <w:rPr>
          <w:sz w:val="28"/>
          <w:szCs w:val="28"/>
        </w:rPr>
      </w:pPr>
      <w:r w:rsidRPr="005C1C46">
        <w:rPr>
          <w:sz w:val="28"/>
          <w:szCs w:val="28"/>
        </w:rPr>
        <w:t xml:space="preserve">Ипатовского городского округа </w:t>
      </w:r>
    </w:p>
    <w:p w:rsidR="00DD5B7F" w:rsidRDefault="004F5FDF" w:rsidP="00C172B6">
      <w:pPr>
        <w:spacing w:line="240" w:lineRule="exact"/>
        <w:ind w:left="5103"/>
        <w:jc w:val="both"/>
        <w:rPr>
          <w:sz w:val="28"/>
          <w:szCs w:val="28"/>
        </w:rPr>
      </w:pPr>
      <w:r w:rsidRPr="005C1C46">
        <w:rPr>
          <w:sz w:val="28"/>
          <w:szCs w:val="28"/>
        </w:rPr>
        <w:t>Ставропольского края</w:t>
      </w:r>
      <w:r w:rsidR="00C172B6">
        <w:rPr>
          <w:sz w:val="28"/>
          <w:szCs w:val="28"/>
        </w:rPr>
        <w:t>»</w:t>
      </w:r>
    </w:p>
    <w:p w:rsidR="00DD5B7F" w:rsidRDefault="00DD5B7F" w:rsidP="00DD5B7F">
      <w:pPr>
        <w:spacing w:line="240" w:lineRule="exact"/>
        <w:ind w:left="5387" w:hanging="283"/>
        <w:jc w:val="both"/>
        <w:rPr>
          <w:sz w:val="28"/>
          <w:szCs w:val="28"/>
        </w:rPr>
      </w:pPr>
    </w:p>
    <w:p w:rsidR="007272CA" w:rsidRPr="00B3303C" w:rsidRDefault="00B3303C" w:rsidP="00B3303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7272CA" w:rsidRPr="00B3303C">
        <w:rPr>
          <w:sz w:val="28"/>
          <w:szCs w:val="28"/>
        </w:rPr>
        <w:t>«Комфортная</w:t>
      </w:r>
      <w:r w:rsidR="0044490F" w:rsidRPr="00B3303C">
        <w:rPr>
          <w:sz w:val="28"/>
          <w:szCs w:val="28"/>
        </w:rPr>
        <w:t xml:space="preserve"> сельская среда» муниципальной П</w:t>
      </w:r>
      <w:r w:rsidR="007272CA" w:rsidRPr="00B3303C">
        <w:rPr>
          <w:sz w:val="28"/>
          <w:szCs w:val="28"/>
        </w:rPr>
        <w:t xml:space="preserve">рограммы Ипатовского городского округа </w:t>
      </w:r>
      <w:r w:rsidR="006B17E0" w:rsidRPr="00B3303C">
        <w:rPr>
          <w:sz w:val="28"/>
          <w:szCs w:val="28"/>
        </w:rPr>
        <w:t xml:space="preserve">Ставропольского края «Малое </w:t>
      </w:r>
      <w:r w:rsidR="007272CA" w:rsidRPr="00B3303C">
        <w:rPr>
          <w:sz w:val="28"/>
          <w:szCs w:val="28"/>
        </w:rPr>
        <w:t>село Ипато</w:t>
      </w:r>
      <w:r w:rsidR="007272CA" w:rsidRPr="00B3303C">
        <w:rPr>
          <w:sz w:val="28"/>
          <w:szCs w:val="28"/>
        </w:rPr>
        <w:t>в</w:t>
      </w:r>
      <w:r w:rsidR="007272CA" w:rsidRPr="00B3303C">
        <w:rPr>
          <w:sz w:val="28"/>
          <w:szCs w:val="28"/>
        </w:rPr>
        <w:t>ского городского округа Ставропольского края»</w:t>
      </w:r>
    </w:p>
    <w:p w:rsidR="007272CA" w:rsidRDefault="007272CA" w:rsidP="007272CA">
      <w:pPr>
        <w:spacing w:line="240" w:lineRule="exact"/>
        <w:jc w:val="both"/>
        <w:rPr>
          <w:sz w:val="28"/>
          <w:szCs w:val="28"/>
        </w:rPr>
      </w:pPr>
    </w:p>
    <w:p w:rsidR="004F5FDF" w:rsidRDefault="004F5FDF" w:rsidP="00B3303C">
      <w:pPr>
        <w:spacing w:line="240" w:lineRule="exact"/>
        <w:jc w:val="center"/>
        <w:rPr>
          <w:sz w:val="28"/>
          <w:szCs w:val="28"/>
        </w:rPr>
      </w:pPr>
      <w:r w:rsidRPr="005C1C46">
        <w:rPr>
          <w:sz w:val="28"/>
          <w:szCs w:val="28"/>
        </w:rPr>
        <w:t>ПАСПОРТ</w:t>
      </w:r>
    </w:p>
    <w:p w:rsidR="00231894" w:rsidRPr="005C1C46" w:rsidRDefault="00231894" w:rsidP="004F5FDF">
      <w:pPr>
        <w:spacing w:line="240" w:lineRule="exact"/>
        <w:jc w:val="center"/>
        <w:rPr>
          <w:sz w:val="28"/>
          <w:szCs w:val="28"/>
        </w:rPr>
      </w:pPr>
    </w:p>
    <w:p w:rsidR="004F5FDF" w:rsidRPr="005C1C46" w:rsidRDefault="004F5FDF" w:rsidP="0044490F">
      <w:pPr>
        <w:jc w:val="both"/>
        <w:rPr>
          <w:sz w:val="28"/>
          <w:szCs w:val="28"/>
        </w:rPr>
      </w:pPr>
      <w:r w:rsidRPr="005C1C46">
        <w:rPr>
          <w:sz w:val="28"/>
          <w:szCs w:val="28"/>
        </w:rPr>
        <w:t xml:space="preserve">подпрограммы «Комфортная </w:t>
      </w:r>
      <w:r>
        <w:rPr>
          <w:sz w:val="28"/>
          <w:szCs w:val="28"/>
        </w:rPr>
        <w:t xml:space="preserve">сельская </w:t>
      </w:r>
      <w:r w:rsidRPr="005C1C46">
        <w:rPr>
          <w:sz w:val="28"/>
          <w:szCs w:val="28"/>
        </w:rPr>
        <w:t>среда</w:t>
      </w:r>
      <w:r>
        <w:rPr>
          <w:sz w:val="28"/>
          <w:szCs w:val="28"/>
        </w:rPr>
        <w:t>»</w:t>
      </w:r>
      <w:r w:rsidR="0044490F">
        <w:rPr>
          <w:sz w:val="28"/>
          <w:szCs w:val="28"/>
        </w:rPr>
        <w:t>муниципальной П</w:t>
      </w:r>
      <w:r w:rsidRPr="005C1C46">
        <w:rPr>
          <w:sz w:val="28"/>
          <w:szCs w:val="28"/>
        </w:rPr>
        <w:t>рограммы Ипатовского городского округа С</w:t>
      </w:r>
      <w:r w:rsidR="00332943">
        <w:rPr>
          <w:sz w:val="28"/>
          <w:szCs w:val="28"/>
        </w:rPr>
        <w:t>тавропольского края «Малое село</w:t>
      </w:r>
      <w:r w:rsidRPr="005C1C46">
        <w:rPr>
          <w:sz w:val="28"/>
          <w:szCs w:val="28"/>
        </w:rPr>
        <w:t>Ипато</w:t>
      </w:r>
      <w:r w:rsidRPr="005C1C46">
        <w:rPr>
          <w:sz w:val="28"/>
          <w:szCs w:val="28"/>
        </w:rPr>
        <w:t>в</w:t>
      </w:r>
      <w:r w:rsidRPr="005C1C46">
        <w:rPr>
          <w:sz w:val="28"/>
          <w:szCs w:val="28"/>
        </w:rPr>
        <w:t>ского городского округа Ставропольского края</w:t>
      </w:r>
      <w:r w:rsidR="00332943">
        <w:rPr>
          <w:sz w:val="28"/>
          <w:szCs w:val="28"/>
        </w:rPr>
        <w:t>»</w:t>
      </w:r>
    </w:p>
    <w:p w:rsidR="004F5FDF" w:rsidRPr="005C1C46" w:rsidRDefault="004F5FDF" w:rsidP="004F5FDF">
      <w:pPr>
        <w:spacing w:line="240" w:lineRule="exact"/>
        <w:jc w:val="center"/>
        <w:rPr>
          <w:sz w:val="28"/>
          <w:szCs w:val="28"/>
        </w:rPr>
      </w:pPr>
    </w:p>
    <w:p w:rsidR="004F5FDF" w:rsidRPr="005C1C46" w:rsidRDefault="004F5FDF" w:rsidP="004F5FDF">
      <w:pPr>
        <w:spacing w:line="240" w:lineRule="exact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516"/>
        <w:gridCol w:w="5947"/>
      </w:tblGrid>
      <w:tr w:rsidR="004F5FDF" w:rsidRPr="005C1C46" w:rsidTr="004F5FDF">
        <w:tc>
          <w:tcPr>
            <w:tcW w:w="4622" w:type="dxa"/>
          </w:tcPr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Наименование подпр</w:t>
            </w:r>
            <w:r w:rsidRPr="005C1C46">
              <w:rPr>
                <w:sz w:val="28"/>
                <w:szCs w:val="28"/>
              </w:rPr>
              <w:t>о</w:t>
            </w:r>
            <w:r w:rsidRPr="005C1C46">
              <w:rPr>
                <w:sz w:val="28"/>
                <w:szCs w:val="28"/>
              </w:rPr>
              <w:t>граммы</w:t>
            </w:r>
          </w:p>
          <w:p w:rsidR="004F5FDF" w:rsidRPr="005C1C46" w:rsidRDefault="004F5FDF" w:rsidP="004F5FDF">
            <w:pPr>
              <w:rPr>
                <w:sz w:val="28"/>
                <w:szCs w:val="28"/>
              </w:rPr>
            </w:pP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</w:tcPr>
          <w:p w:rsidR="004F5FDF" w:rsidRPr="005C1C46" w:rsidRDefault="004F5FDF" w:rsidP="00AE0909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 xml:space="preserve">подпрограмма «Комфортная </w:t>
            </w:r>
            <w:r>
              <w:rPr>
                <w:sz w:val="28"/>
                <w:szCs w:val="28"/>
              </w:rPr>
              <w:t xml:space="preserve">сельская </w:t>
            </w:r>
            <w:r w:rsidRPr="005C1C46">
              <w:rPr>
                <w:sz w:val="28"/>
                <w:szCs w:val="28"/>
              </w:rPr>
              <w:t>ср</w:t>
            </w:r>
            <w:r w:rsidRPr="005C1C46">
              <w:rPr>
                <w:sz w:val="28"/>
                <w:szCs w:val="28"/>
              </w:rPr>
              <w:t>е</w:t>
            </w:r>
            <w:r w:rsidRPr="005C1C46">
              <w:rPr>
                <w:sz w:val="28"/>
                <w:szCs w:val="28"/>
              </w:rPr>
              <w:t>да</w:t>
            </w:r>
            <w:r w:rsidR="00332943">
              <w:rPr>
                <w:sz w:val="28"/>
                <w:szCs w:val="28"/>
              </w:rPr>
              <w:t>»</w:t>
            </w:r>
            <w:r w:rsidRPr="005C1C46">
              <w:rPr>
                <w:sz w:val="28"/>
                <w:szCs w:val="28"/>
              </w:rPr>
              <w:t>муни</w:t>
            </w:r>
            <w:r w:rsidR="0044490F">
              <w:rPr>
                <w:sz w:val="28"/>
                <w:szCs w:val="28"/>
              </w:rPr>
              <w:t>ципальной П</w:t>
            </w:r>
            <w:r w:rsidRPr="005C1C46">
              <w:rPr>
                <w:sz w:val="28"/>
                <w:szCs w:val="28"/>
              </w:rPr>
              <w:t>рограммы Ипатовского городского округа Став</w:t>
            </w:r>
            <w:r w:rsidR="0010519A">
              <w:rPr>
                <w:sz w:val="28"/>
                <w:szCs w:val="28"/>
              </w:rPr>
              <w:t>ропольского края «М</w:t>
            </w:r>
            <w:r w:rsidR="0010519A">
              <w:rPr>
                <w:sz w:val="28"/>
                <w:szCs w:val="28"/>
              </w:rPr>
              <w:t>а</w:t>
            </w:r>
            <w:r w:rsidR="0010519A">
              <w:rPr>
                <w:sz w:val="28"/>
                <w:szCs w:val="28"/>
              </w:rPr>
              <w:t>лое село</w:t>
            </w:r>
            <w:r w:rsidRPr="005C1C46">
              <w:rPr>
                <w:sz w:val="28"/>
                <w:szCs w:val="28"/>
              </w:rPr>
              <w:t>Ипатовского городского округа Ста</w:t>
            </w:r>
            <w:r w:rsidRPr="005C1C46">
              <w:rPr>
                <w:sz w:val="28"/>
                <w:szCs w:val="28"/>
              </w:rPr>
              <w:t>в</w:t>
            </w:r>
            <w:r w:rsidRPr="005C1C46">
              <w:rPr>
                <w:sz w:val="28"/>
                <w:szCs w:val="28"/>
              </w:rPr>
              <w:t>ропольского края» (далее – подпрограмма)</w:t>
            </w:r>
          </w:p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</w:p>
        </w:tc>
      </w:tr>
      <w:tr w:rsidR="004F5FDF" w:rsidRPr="005C1C46" w:rsidTr="004F5FDF">
        <w:tc>
          <w:tcPr>
            <w:tcW w:w="4622" w:type="dxa"/>
          </w:tcPr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Ответственный исполн</w:t>
            </w:r>
            <w:r w:rsidRPr="005C1C46">
              <w:rPr>
                <w:sz w:val="28"/>
                <w:szCs w:val="28"/>
              </w:rPr>
              <w:t>и</w:t>
            </w:r>
            <w:r w:rsidRPr="005C1C46">
              <w:rPr>
                <w:sz w:val="28"/>
                <w:szCs w:val="28"/>
              </w:rPr>
              <w:t>тель подпрограммы</w:t>
            </w: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  <w:p w:rsidR="004F5FDF" w:rsidRPr="005C1C46" w:rsidRDefault="004F5FDF" w:rsidP="004F5F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1C46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592" w:type="dxa"/>
          </w:tcPr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 xml:space="preserve">управление по работе с территориями </w:t>
            </w:r>
            <w:r w:rsidR="00E348A3">
              <w:rPr>
                <w:sz w:val="28"/>
                <w:szCs w:val="28"/>
              </w:rPr>
              <w:t>админ</w:t>
            </w:r>
            <w:r w:rsidR="00E348A3">
              <w:rPr>
                <w:sz w:val="28"/>
                <w:szCs w:val="28"/>
              </w:rPr>
              <w:t>и</w:t>
            </w:r>
            <w:r w:rsidR="00E348A3">
              <w:rPr>
                <w:sz w:val="28"/>
                <w:szCs w:val="28"/>
              </w:rPr>
              <w:t xml:space="preserve">страции </w:t>
            </w:r>
            <w:r w:rsidRPr="005C1C46">
              <w:rPr>
                <w:sz w:val="28"/>
                <w:szCs w:val="28"/>
              </w:rPr>
              <w:t>Ипатовского городского округа Ста</w:t>
            </w:r>
            <w:r w:rsidRPr="005C1C46">
              <w:rPr>
                <w:sz w:val="28"/>
                <w:szCs w:val="28"/>
              </w:rPr>
              <w:t>в</w:t>
            </w:r>
            <w:r w:rsidRPr="005C1C46">
              <w:rPr>
                <w:sz w:val="28"/>
                <w:szCs w:val="28"/>
              </w:rPr>
              <w:t>ропольского края (далее –</w:t>
            </w:r>
            <w:r w:rsidR="00C821EC">
              <w:rPr>
                <w:sz w:val="28"/>
                <w:szCs w:val="28"/>
              </w:rPr>
              <w:t xml:space="preserve">далее </w:t>
            </w:r>
            <w:r w:rsidRPr="005C1C46">
              <w:rPr>
                <w:sz w:val="28"/>
                <w:szCs w:val="28"/>
              </w:rPr>
              <w:t>управление)</w:t>
            </w:r>
          </w:p>
          <w:p w:rsidR="00724C6E" w:rsidRDefault="00724C6E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25" w:rsidRDefault="007C6325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FDF" w:rsidRPr="0000154F" w:rsidRDefault="00412C49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тдел культуры и молодежной политики адм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нистрации Ипатовского городского округа Ставропольского края</w:t>
            </w:r>
            <w:r w:rsidR="0000154F" w:rsidRPr="000015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5FDF" w:rsidRPr="005C1C46" w:rsidRDefault="00412C49" w:rsidP="004F5F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омитет по физической культуре и спорту а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F5FDF" w:rsidRPr="005C1C46">
              <w:rPr>
                <w:rFonts w:ascii="Times New Roman" w:hAnsi="Times New Roman" w:cs="Times New Roman"/>
                <w:sz w:val="28"/>
                <w:szCs w:val="28"/>
              </w:rPr>
              <w:t>министрации Ипатовского городского округа Ставропольского края</w:t>
            </w:r>
          </w:p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</w:p>
        </w:tc>
      </w:tr>
      <w:tr w:rsidR="004F5FDF" w:rsidRPr="005C1C46" w:rsidTr="004F5FDF">
        <w:tc>
          <w:tcPr>
            <w:tcW w:w="4622" w:type="dxa"/>
          </w:tcPr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Участники подпрограммы</w:t>
            </w: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</w:tcPr>
          <w:p w:rsidR="004F5FDF" w:rsidRDefault="004F5FDF" w:rsidP="00AE0909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физические, юридические лица и</w:t>
            </w:r>
            <w:r w:rsidR="00AE0909">
              <w:rPr>
                <w:sz w:val="28"/>
                <w:szCs w:val="28"/>
              </w:rPr>
              <w:t xml:space="preserve"> индивид</w:t>
            </w:r>
            <w:r w:rsidR="00AE0909">
              <w:rPr>
                <w:sz w:val="28"/>
                <w:szCs w:val="28"/>
              </w:rPr>
              <w:t>у</w:t>
            </w:r>
            <w:r w:rsidR="00AE0909">
              <w:rPr>
                <w:sz w:val="28"/>
                <w:szCs w:val="28"/>
              </w:rPr>
              <w:t>альные предприниматели</w:t>
            </w:r>
          </w:p>
          <w:p w:rsidR="00AE0909" w:rsidRPr="005C1C46" w:rsidRDefault="00AE0909" w:rsidP="00AE0909">
            <w:pPr>
              <w:jc w:val="both"/>
              <w:rPr>
                <w:sz w:val="28"/>
                <w:szCs w:val="28"/>
              </w:rPr>
            </w:pPr>
          </w:p>
        </w:tc>
      </w:tr>
      <w:tr w:rsidR="004F5FDF" w:rsidRPr="005C1C46" w:rsidTr="004F5FDF">
        <w:tc>
          <w:tcPr>
            <w:tcW w:w="4622" w:type="dxa"/>
          </w:tcPr>
          <w:p w:rsidR="004F5FDF" w:rsidRPr="005C1C46" w:rsidRDefault="00724C6E" w:rsidP="004F5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F5FDF" w:rsidRPr="005C1C46">
              <w:rPr>
                <w:sz w:val="28"/>
                <w:szCs w:val="28"/>
              </w:rPr>
              <w:t>адачи подпрограммы</w:t>
            </w:r>
          </w:p>
        </w:tc>
        <w:tc>
          <w:tcPr>
            <w:tcW w:w="4592" w:type="dxa"/>
          </w:tcPr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повышение комфортности проживания жит</w:t>
            </w:r>
            <w:r w:rsidRPr="005C1C46">
              <w:rPr>
                <w:sz w:val="28"/>
                <w:szCs w:val="28"/>
              </w:rPr>
              <w:t>е</w:t>
            </w:r>
            <w:r w:rsidRPr="005C1C46">
              <w:rPr>
                <w:sz w:val="28"/>
                <w:szCs w:val="28"/>
              </w:rPr>
              <w:t>лей малых сел Ипатовского городского округа Ставропольского края</w:t>
            </w:r>
          </w:p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</w:p>
        </w:tc>
      </w:tr>
      <w:tr w:rsidR="004F5FDF" w:rsidRPr="005C1C46" w:rsidTr="004F5FDF">
        <w:trPr>
          <w:trHeight w:val="1137"/>
        </w:trPr>
        <w:tc>
          <w:tcPr>
            <w:tcW w:w="4622" w:type="dxa"/>
          </w:tcPr>
          <w:p w:rsidR="00724C6E" w:rsidRDefault="00724C6E" w:rsidP="004F5F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Показатели </w:t>
            </w:r>
            <w:r w:rsidR="004F5FDF">
              <w:rPr>
                <w:sz w:val="28"/>
                <w:szCs w:val="28"/>
              </w:rPr>
              <w:t>решения</w:t>
            </w:r>
          </w:p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 xml:space="preserve">задач подпрограммы </w:t>
            </w:r>
          </w:p>
          <w:p w:rsidR="004F5FDF" w:rsidRPr="005C1C46" w:rsidRDefault="004F5FDF" w:rsidP="004F5F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</w:tcPr>
          <w:p w:rsidR="004F5FDF" w:rsidRDefault="00231894" w:rsidP="004F5FDF">
            <w:pPr>
              <w:pStyle w:val="af2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благоустроенных малых сел Ип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товского городского округа Ставропольского края с численностью населения менее 1</w:t>
            </w:r>
            <w:r w:rsidR="00F3762B">
              <w:rPr>
                <w:szCs w:val="28"/>
              </w:rPr>
              <w:t>5</w:t>
            </w:r>
            <w:r>
              <w:rPr>
                <w:szCs w:val="28"/>
              </w:rPr>
              <w:t>0 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ловек</w:t>
            </w:r>
            <w:r w:rsidR="004F5FDF" w:rsidRPr="005C1C46">
              <w:rPr>
                <w:szCs w:val="28"/>
              </w:rPr>
              <w:t>;</w:t>
            </w:r>
          </w:p>
          <w:p w:rsidR="00231894" w:rsidRPr="005C1C46" w:rsidRDefault="00231894" w:rsidP="004F5FDF">
            <w:pPr>
              <w:pStyle w:val="af2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благоустроенных малых сел Ип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товского городского округа Ставропольского края с численностью населения от 1</w:t>
            </w:r>
            <w:r w:rsidR="00F3762B">
              <w:rPr>
                <w:szCs w:val="28"/>
              </w:rPr>
              <w:t>50 человек до 50</w:t>
            </w:r>
            <w:r>
              <w:rPr>
                <w:szCs w:val="28"/>
              </w:rPr>
              <w:t>0;</w:t>
            </w:r>
          </w:p>
          <w:p w:rsidR="004F5FDF" w:rsidRPr="005C1C46" w:rsidRDefault="004F5FDF" w:rsidP="004F5FDF">
            <w:pPr>
              <w:pStyle w:val="af2"/>
              <w:jc w:val="both"/>
              <w:rPr>
                <w:szCs w:val="28"/>
              </w:rPr>
            </w:pPr>
            <w:r w:rsidRPr="005C1C46">
              <w:rPr>
                <w:szCs w:val="28"/>
              </w:rPr>
              <w:t xml:space="preserve">доля жителей, </w:t>
            </w:r>
            <w:r w:rsidR="00C45EAD">
              <w:rPr>
                <w:szCs w:val="28"/>
              </w:rPr>
              <w:t>привлеченных</w:t>
            </w:r>
            <w:r w:rsidR="00C45EAD" w:rsidRPr="005C1C46">
              <w:rPr>
                <w:szCs w:val="28"/>
              </w:rPr>
              <w:t xml:space="preserve"> к участию в</w:t>
            </w:r>
            <w:r w:rsidR="00C45EAD">
              <w:rPr>
                <w:szCs w:val="28"/>
              </w:rPr>
              <w:t xml:space="preserve"> пр</w:t>
            </w:r>
            <w:r w:rsidR="00C45EAD">
              <w:rPr>
                <w:szCs w:val="28"/>
              </w:rPr>
              <w:t>о</w:t>
            </w:r>
            <w:r w:rsidR="00C45EAD">
              <w:rPr>
                <w:szCs w:val="28"/>
              </w:rPr>
              <w:t>граммных мероприятиях</w:t>
            </w:r>
            <w:r w:rsidR="00C45EAD" w:rsidRPr="005C1C46">
              <w:rPr>
                <w:szCs w:val="28"/>
              </w:rPr>
              <w:t xml:space="preserve"> по благоустройству </w:t>
            </w:r>
            <w:r w:rsidRPr="005C1C46">
              <w:rPr>
                <w:szCs w:val="28"/>
              </w:rPr>
              <w:t xml:space="preserve">и наведению чистоты и порядка </w:t>
            </w:r>
            <w:r w:rsidR="007272CA">
              <w:rPr>
                <w:szCs w:val="28"/>
              </w:rPr>
              <w:t xml:space="preserve">на </w:t>
            </w:r>
            <w:r w:rsidRPr="005C1C46">
              <w:rPr>
                <w:szCs w:val="28"/>
              </w:rPr>
              <w:t>территории малых сел, поселков, аулов и хуторов Ипато</w:t>
            </w:r>
            <w:r w:rsidRPr="005C1C46">
              <w:rPr>
                <w:szCs w:val="28"/>
              </w:rPr>
              <w:t>в</w:t>
            </w:r>
            <w:r w:rsidRPr="005C1C46">
              <w:rPr>
                <w:szCs w:val="28"/>
              </w:rPr>
              <w:t>ского городского округа Ставро</w:t>
            </w:r>
            <w:r w:rsidR="00231894">
              <w:rPr>
                <w:szCs w:val="28"/>
              </w:rPr>
              <w:t>п</w:t>
            </w:r>
            <w:r w:rsidR="00231894" w:rsidRPr="005C1C46">
              <w:rPr>
                <w:szCs w:val="28"/>
              </w:rPr>
              <w:t>ольского края</w:t>
            </w:r>
            <w:r w:rsidR="00231894">
              <w:rPr>
                <w:szCs w:val="28"/>
              </w:rPr>
              <w:t xml:space="preserve"> в общем количестве жителей</w:t>
            </w:r>
            <w:r w:rsidR="00A46AA0">
              <w:rPr>
                <w:szCs w:val="28"/>
              </w:rPr>
              <w:t xml:space="preserve"> малых сел</w:t>
            </w:r>
          </w:p>
          <w:p w:rsidR="004F5FDF" w:rsidRPr="005C1C46" w:rsidRDefault="004F5FDF" w:rsidP="004F5FDF">
            <w:pPr>
              <w:pStyle w:val="ConsPlusCell"/>
              <w:ind w:left="-75" w:right="-55" w:firstLine="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FDF" w:rsidRPr="005C1C46" w:rsidTr="004F5FDF">
        <w:trPr>
          <w:trHeight w:val="543"/>
        </w:trPr>
        <w:tc>
          <w:tcPr>
            <w:tcW w:w="4622" w:type="dxa"/>
          </w:tcPr>
          <w:p w:rsidR="004F5FDF" w:rsidRPr="005C1C46" w:rsidRDefault="004F5FDF" w:rsidP="004F5FDF">
            <w:pPr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Сроки реализации подпр</w:t>
            </w:r>
            <w:r w:rsidRPr="005C1C46">
              <w:rPr>
                <w:sz w:val="28"/>
                <w:szCs w:val="28"/>
              </w:rPr>
              <w:t>о</w:t>
            </w:r>
            <w:r w:rsidRPr="005C1C46">
              <w:rPr>
                <w:sz w:val="28"/>
                <w:szCs w:val="28"/>
              </w:rPr>
              <w:t>граммы</w:t>
            </w:r>
          </w:p>
        </w:tc>
        <w:tc>
          <w:tcPr>
            <w:tcW w:w="4592" w:type="dxa"/>
          </w:tcPr>
          <w:p w:rsidR="004F5FDF" w:rsidRPr="005C1C46" w:rsidRDefault="004F5FDF" w:rsidP="00F3762B">
            <w:pPr>
              <w:autoSpaceDE w:val="0"/>
              <w:autoSpaceDN w:val="0"/>
              <w:adjustRightInd w:val="0"/>
              <w:ind w:hanging="68"/>
              <w:jc w:val="both"/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20</w:t>
            </w:r>
            <w:r w:rsidR="00F3762B">
              <w:rPr>
                <w:sz w:val="28"/>
                <w:szCs w:val="28"/>
              </w:rPr>
              <w:t>21</w:t>
            </w:r>
            <w:r w:rsidR="002E1767">
              <w:rPr>
                <w:sz w:val="28"/>
                <w:szCs w:val="28"/>
              </w:rPr>
              <w:t>–</w:t>
            </w:r>
            <w:r w:rsidRPr="005C1C46">
              <w:rPr>
                <w:sz w:val="28"/>
                <w:szCs w:val="28"/>
              </w:rPr>
              <w:t xml:space="preserve"> 202</w:t>
            </w:r>
            <w:r w:rsidR="00F3762B">
              <w:rPr>
                <w:sz w:val="28"/>
                <w:szCs w:val="28"/>
              </w:rPr>
              <w:t>6</w:t>
            </w:r>
            <w:r w:rsidR="002E1767">
              <w:rPr>
                <w:sz w:val="28"/>
                <w:szCs w:val="28"/>
              </w:rPr>
              <w:t xml:space="preserve"> годы</w:t>
            </w:r>
          </w:p>
        </w:tc>
      </w:tr>
      <w:tr w:rsidR="004F5FDF" w:rsidRPr="005C1C46" w:rsidTr="004F5FDF">
        <w:tc>
          <w:tcPr>
            <w:tcW w:w="4622" w:type="dxa"/>
          </w:tcPr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Объемы и источники ф</w:t>
            </w:r>
            <w:r w:rsidRPr="005C1C46">
              <w:rPr>
                <w:sz w:val="28"/>
                <w:szCs w:val="28"/>
              </w:rPr>
              <w:t>и</w:t>
            </w:r>
            <w:r w:rsidRPr="005C1C46">
              <w:rPr>
                <w:sz w:val="28"/>
                <w:szCs w:val="28"/>
              </w:rPr>
              <w:t>нансового</w:t>
            </w:r>
          </w:p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обеспечения подпрогра</w:t>
            </w:r>
            <w:r w:rsidRPr="005C1C46">
              <w:rPr>
                <w:sz w:val="28"/>
                <w:szCs w:val="28"/>
              </w:rPr>
              <w:t>м</w:t>
            </w:r>
            <w:r w:rsidRPr="005C1C46">
              <w:rPr>
                <w:sz w:val="28"/>
                <w:szCs w:val="28"/>
              </w:rPr>
              <w:t>мы</w:t>
            </w:r>
            <w:r w:rsidRPr="005C1C46">
              <w:rPr>
                <w:sz w:val="28"/>
                <w:szCs w:val="28"/>
              </w:rPr>
              <w:tab/>
            </w:r>
            <w:r w:rsidRPr="005C1C46">
              <w:rPr>
                <w:sz w:val="28"/>
                <w:szCs w:val="28"/>
              </w:rPr>
              <w:tab/>
            </w:r>
            <w:r w:rsidRPr="005C1C46">
              <w:rPr>
                <w:sz w:val="28"/>
                <w:szCs w:val="28"/>
              </w:rPr>
              <w:tab/>
            </w:r>
          </w:p>
        </w:tc>
        <w:tc>
          <w:tcPr>
            <w:tcW w:w="4592" w:type="dxa"/>
          </w:tcPr>
          <w:tbl>
            <w:tblPr>
              <w:tblW w:w="5669" w:type="dxa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314"/>
              <w:gridCol w:w="1355"/>
            </w:tblGrid>
            <w:tr w:rsidR="00BA52ED" w:rsidRPr="00257822" w:rsidTr="00BA52ED">
              <w:trPr>
                <w:gridAfter w:val="1"/>
                <w:wAfter w:w="1355" w:type="dxa"/>
              </w:trPr>
              <w:tc>
                <w:tcPr>
                  <w:tcW w:w="4314" w:type="dxa"/>
                </w:tcPr>
                <w:p w:rsidR="00BA52ED" w:rsidRPr="00922EC4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финансового обеспечения программы составит 11 991,00 тыс. рублей, в том числе </w:t>
                  </w:r>
                  <w:r w:rsidR="00E348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и</w:t>
                  </w:r>
                  <w:r w:rsidR="00E348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="00E348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точникам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финансового обеспеч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ния</w:t>
                  </w:r>
                  <w:r w:rsidRPr="00922E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</w:t>
                  </w:r>
                </w:p>
              </w:tc>
            </w:tr>
            <w:tr w:rsidR="00BA52ED" w:rsidRPr="00257822" w:rsidTr="00BA52ED">
              <w:trPr>
                <w:gridAfter w:val="1"/>
                <w:wAfter w:w="1355" w:type="dxa"/>
              </w:trPr>
              <w:tc>
                <w:tcPr>
                  <w:tcW w:w="4314" w:type="dxa"/>
                </w:tcPr>
                <w:p w:rsidR="00BA52ED" w:rsidRPr="00CC460B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 Ипатовского городского округа Ставропольского края 11 991,00 тыс. рублей в том числе</w:t>
                  </w:r>
                  <w:r w:rsidR="00E348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годам</w:t>
                  </w:r>
                  <w:r w:rsidRPr="00CC46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1998,50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рублей.</w:t>
                  </w:r>
                </w:p>
              </w:tc>
            </w:tr>
            <w:tr w:rsidR="00BA52ED" w:rsidRPr="00257822" w:rsidTr="00BA52ED">
              <w:tc>
                <w:tcPr>
                  <w:tcW w:w="5669" w:type="dxa"/>
                  <w:gridSpan w:val="2"/>
                </w:tcPr>
                <w:p w:rsid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счет средств федерального бюджета0,00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рублей, в том числе по годам: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0,00 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рублей.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счет средств бюджета Ставропольского края 0,00 тыс. рублей, в том числе по годам: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год-  0,00 тыс. рублей;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год-  0,00 тыс. рублей;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год-  0,00 тыс. рублей;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год-  0,00 тыс. рублей;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 год-  0,00 тыс. рублей;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 год-  0,00 тыс. рублей.</w:t>
                  </w:r>
                </w:p>
                <w:p w:rsidR="00BA52ED" w:rsidRP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 счет средств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участников Программы</w:t>
                  </w:r>
                  <w:r w:rsidRPr="00BA52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0,00 тыс. рублей, 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год- 0,00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год-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BA52ED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год-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0,00</w:t>
                  </w:r>
                  <w:r w:rsidRPr="002578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рублей.</w:t>
                  </w:r>
                </w:p>
                <w:p w:rsidR="00BA52ED" w:rsidRPr="00257822" w:rsidRDefault="00BA52ED" w:rsidP="00BA52E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F5FDF" w:rsidRPr="005C1C46" w:rsidRDefault="004F5FDF" w:rsidP="00E348A3">
            <w:pPr>
              <w:jc w:val="both"/>
              <w:rPr>
                <w:sz w:val="28"/>
                <w:szCs w:val="28"/>
              </w:rPr>
            </w:pPr>
          </w:p>
        </w:tc>
      </w:tr>
      <w:tr w:rsidR="004F5FDF" w:rsidRPr="005C1C46" w:rsidTr="004F5FDF">
        <w:tc>
          <w:tcPr>
            <w:tcW w:w="4622" w:type="dxa"/>
          </w:tcPr>
          <w:p w:rsidR="004F5FDF" w:rsidRPr="005C1C46" w:rsidRDefault="004F5FDF" w:rsidP="004F5FDF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lastRenderedPageBreak/>
              <w:t xml:space="preserve">Ожидаемые </w:t>
            </w:r>
            <w:r w:rsidR="007272CA">
              <w:rPr>
                <w:sz w:val="28"/>
                <w:szCs w:val="28"/>
              </w:rPr>
              <w:t xml:space="preserve">конечные </w:t>
            </w:r>
            <w:r w:rsidRPr="005C1C46">
              <w:rPr>
                <w:sz w:val="28"/>
                <w:szCs w:val="28"/>
              </w:rPr>
              <w:t>р</w:t>
            </w:r>
            <w:r w:rsidRPr="005C1C46">
              <w:rPr>
                <w:sz w:val="28"/>
                <w:szCs w:val="28"/>
              </w:rPr>
              <w:t>е</w:t>
            </w:r>
            <w:r w:rsidRPr="005C1C46">
              <w:rPr>
                <w:sz w:val="28"/>
                <w:szCs w:val="28"/>
              </w:rPr>
              <w:t>зультаты</w:t>
            </w:r>
          </w:p>
          <w:p w:rsidR="004F5FDF" w:rsidRPr="005C1C46" w:rsidRDefault="004F5FDF" w:rsidP="00F3762B">
            <w:pPr>
              <w:rPr>
                <w:sz w:val="28"/>
                <w:szCs w:val="28"/>
              </w:rPr>
            </w:pPr>
            <w:r w:rsidRPr="005C1C46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4592" w:type="dxa"/>
          </w:tcPr>
          <w:p w:rsidR="00043E10" w:rsidRDefault="00F51BCA" w:rsidP="004F5FDF">
            <w:pPr>
              <w:pStyle w:val="af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="004F5FDF" w:rsidRPr="005C1C46">
              <w:rPr>
                <w:szCs w:val="28"/>
              </w:rPr>
              <w:t xml:space="preserve">благоустроенных малых сел </w:t>
            </w:r>
            <w:r>
              <w:rPr>
                <w:szCs w:val="28"/>
              </w:rPr>
              <w:t>Ип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товского городского округа Ставропольского края с численностью населения менее 1</w:t>
            </w:r>
            <w:r w:rsidR="00F3762B">
              <w:rPr>
                <w:szCs w:val="28"/>
              </w:rPr>
              <w:t>5</w:t>
            </w:r>
            <w:r>
              <w:rPr>
                <w:szCs w:val="28"/>
              </w:rPr>
              <w:t>0 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ловек </w:t>
            </w:r>
            <w:r w:rsidR="004F5FDF" w:rsidRPr="005C1C46">
              <w:rPr>
                <w:szCs w:val="28"/>
              </w:rPr>
              <w:t>в 202</w:t>
            </w:r>
            <w:r w:rsidR="00F3762B">
              <w:rPr>
                <w:szCs w:val="28"/>
              </w:rPr>
              <w:t>6</w:t>
            </w:r>
            <w:r w:rsidR="004F5FDF" w:rsidRPr="005C1C46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удо </w:t>
            </w:r>
            <w:r w:rsidR="00E450F7">
              <w:rPr>
                <w:color w:val="FF0000"/>
                <w:szCs w:val="28"/>
              </w:rPr>
              <w:t>14</w:t>
            </w:r>
            <w:r w:rsidR="004F5FDF" w:rsidRPr="005C1C46">
              <w:rPr>
                <w:szCs w:val="28"/>
              </w:rPr>
              <w:t xml:space="preserve"> единиц;</w:t>
            </w:r>
          </w:p>
          <w:p w:rsidR="00F51BCA" w:rsidRDefault="00F51BCA" w:rsidP="00F51BCA">
            <w:pPr>
              <w:pStyle w:val="af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увеличение количества </w:t>
            </w:r>
            <w:r w:rsidRPr="005C1C46">
              <w:rPr>
                <w:szCs w:val="28"/>
              </w:rPr>
              <w:t>благоустроенных м</w:t>
            </w:r>
            <w:r w:rsidRPr="005C1C46">
              <w:rPr>
                <w:szCs w:val="28"/>
              </w:rPr>
              <w:t>а</w:t>
            </w:r>
            <w:r w:rsidRPr="005C1C46">
              <w:rPr>
                <w:szCs w:val="28"/>
              </w:rPr>
              <w:t xml:space="preserve">лых сел </w:t>
            </w:r>
            <w:r>
              <w:rPr>
                <w:szCs w:val="28"/>
              </w:rPr>
              <w:t>Ипатовского городского округа 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ропольского края с численностью населения от 1</w:t>
            </w:r>
            <w:r w:rsidR="00F3762B">
              <w:rPr>
                <w:szCs w:val="28"/>
              </w:rPr>
              <w:t>5</w:t>
            </w:r>
            <w:r>
              <w:rPr>
                <w:szCs w:val="28"/>
              </w:rPr>
              <w:t xml:space="preserve">0 человек до </w:t>
            </w:r>
            <w:r w:rsidR="00F3762B">
              <w:rPr>
                <w:szCs w:val="28"/>
              </w:rPr>
              <w:t>50</w:t>
            </w:r>
            <w:r>
              <w:rPr>
                <w:szCs w:val="28"/>
              </w:rPr>
              <w:t xml:space="preserve">0 </w:t>
            </w:r>
            <w:r w:rsidRPr="005C1C46">
              <w:rPr>
                <w:szCs w:val="28"/>
              </w:rPr>
              <w:t>в 202</w:t>
            </w:r>
            <w:r w:rsidR="00F3762B">
              <w:rPr>
                <w:szCs w:val="28"/>
              </w:rPr>
              <w:t>6</w:t>
            </w:r>
            <w:r w:rsidRPr="005C1C46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удо </w:t>
            </w:r>
            <w:r w:rsidR="00E450F7">
              <w:rPr>
                <w:color w:val="FF0000"/>
                <w:szCs w:val="28"/>
              </w:rPr>
              <w:t>15</w:t>
            </w:r>
            <w:r w:rsidRPr="005C1C46">
              <w:rPr>
                <w:szCs w:val="28"/>
              </w:rPr>
              <w:t xml:space="preserve"> единиц;</w:t>
            </w:r>
          </w:p>
          <w:p w:rsidR="004F5FDF" w:rsidRPr="005C1C46" w:rsidRDefault="004F5FDF" w:rsidP="004F5FDF">
            <w:pPr>
              <w:pStyle w:val="af2"/>
              <w:jc w:val="both"/>
              <w:rPr>
                <w:szCs w:val="28"/>
              </w:rPr>
            </w:pPr>
            <w:r w:rsidRPr="005C1C46">
              <w:rPr>
                <w:szCs w:val="28"/>
              </w:rPr>
              <w:t>увеличение доли жителей,</w:t>
            </w:r>
            <w:r w:rsidR="00F51BCA">
              <w:rPr>
                <w:szCs w:val="28"/>
              </w:rPr>
              <w:t xml:space="preserve"> привлеченных</w:t>
            </w:r>
            <w:r w:rsidRPr="005C1C46">
              <w:rPr>
                <w:szCs w:val="28"/>
              </w:rPr>
              <w:t xml:space="preserve"> к участию в</w:t>
            </w:r>
            <w:r w:rsidR="00C45EAD">
              <w:rPr>
                <w:szCs w:val="28"/>
              </w:rPr>
              <w:t xml:space="preserve"> программных мероприятиях</w:t>
            </w:r>
            <w:r w:rsidRPr="005C1C46">
              <w:rPr>
                <w:szCs w:val="28"/>
              </w:rPr>
              <w:t xml:space="preserve"> по бл</w:t>
            </w:r>
            <w:r w:rsidRPr="005C1C46">
              <w:rPr>
                <w:szCs w:val="28"/>
              </w:rPr>
              <w:t>а</w:t>
            </w:r>
            <w:r w:rsidRPr="005C1C46">
              <w:rPr>
                <w:szCs w:val="28"/>
              </w:rPr>
              <w:t>гоустройству и наведению чистоты и порядк</w:t>
            </w:r>
            <w:r w:rsidRPr="005C1C46">
              <w:rPr>
                <w:szCs w:val="28"/>
              </w:rPr>
              <w:t>а</w:t>
            </w:r>
            <w:r w:rsidR="007272CA">
              <w:rPr>
                <w:szCs w:val="28"/>
              </w:rPr>
              <w:t xml:space="preserve">на </w:t>
            </w:r>
            <w:r w:rsidRPr="005C1C46">
              <w:rPr>
                <w:szCs w:val="28"/>
              </w:rPr>
              <w:t xml:space="preserve"> территории малых сел, поселков, аулов и хуторов Ипатовского городского округа Ста</w:t>
            </w:r>
            <w:r w:rsidRPr="005C1C46">
              <w:rPr>
                <w:szCs w:val="28"/>
              </w:rPr>
              <w:t>в</w:t>
            </w:r>
            <w:r w:rsidRPr="005C1C46">
              <w:rPr>
                <w:szCs w:val="28"/>
              </w:rPr>
              <w:t xml:space="preserve">ропольского края </w:t>
            </w:r>
            <w:r w:rsidR="00F51BCA">
              <w:rPr>
                <w:szCs w:val="28"/>
              </w:rPr>
              <w:t xml:space="preserve">в общем количестве жителей </w:t>
            </w:r>
            <w:r w:rsidR="00A46AA0">
              <w:rPr>
                <w:szCs w:val="28"/>
              </w:rPr>
              <w:t xml:space="preserve">малых сел </w:t>
            </w:r>
            <w:r w:rsidRPr="005C1C46">
              <w:rPr>
                <w:szCs w:val="28"/>
              </w:rPr>
              <w:t>в 202</w:t>
            </w:r>
            <w:r w:rsidR="00F3762B">
              <w:rPr>
                <w:szCs w:val="28"/>
              </w:rPr>
              <w:t>6</w:t>
            </w:r>
            <w:r w:rsidRPr="005C1C46">
              <w:rPr>
                <w:szCs w:val="28"/>
              </w:rPr>
              <w:t xml:space="preserve"> году до </w:t>
            </w:r>
            <w:r w:rsidR="00E450F7">
              <w:rPr>
                <w:color w:val="FF0000"/>
                <w:szCs w:val="28"/>
              </w:rPr>
              <w:t>34,8</w:t>
            </w:r>
            <w:r w:rsidRPr="005C1C46">
              <w:rPr>
                <w:szCs w:val="28"/>
              </w:rPr>
              <w:t>процентов.</w:t>
            </w:r>
          </w:p>
          <w:p w:rsidR="004F5FDF" w:rsidRPr="005C1C46" w:rsidRDefault="004F5FDF" w:rsidP="004F5F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5FDF" w:rsidRPr="005C1C46" w:rsidRDefault="004F5FDF" w:rsidP="004F5FDF">
      <w:pPr>
        <w:spacing w:line="240" w:lineRule="exact"/>
        <w:jc w:val="center"/>
        <w:rPr>
          <w:sz w:val="28"/>
          <w:szCs w:val="28"/>
        </w:rPr>
      </w:pPr>
      <w:r w:rsidRPr="005C1C46">
        <w:rPr>
          <w:sz w:val="28"/>
          <w:szCs w:val="28"/>
        </w:rPr>
        <w:t>Характеристика основных мероприятий подпрограммы</w:t>
      </w:r>
      <w:r w:rsidR="00F93485">
        <w:rPr>
          <w:sz w:val="28"/>
          <w:szCs w:val="28"/>
        </w:rPr>
        <w:t>.</w:t>
      </w:r>
    </w:p>
    <w:p w:rsidR="004F5FDF" w:rsidRPr="005C1C46" w:rsidRDefault="004F5FDF" w:rsidP="004F5FDF">
      <w:pPr>
        <w:spacing w:line="240" w:lineRule="exact"/>
        <w:jc w:val="center"/>
        <w:rPr>
          <w:sz w:val="28"/>
          <w:szCs w:val="28"/>
        </w:rPr>
      </w:pPr>
    </w:p>
    <w:p w:rsidR="004F5FDF" w:rsidRPr="005C1C46" w:rsidRDefault="004F5FDF" w:rsidP="00043E1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C46">
        <w:rPr>
          <w:rFonts w:ascii="Times New Roman" w:hAnsi="Times New Roman" w:cs="Times New Roman"/>
          <w:sz w:val="28"/>
          <w:szCs w:val="28"/>
        </w:rPr>
        <w:lastRenderedPageBreak/>
        <w:t>Подпрограмма включает в себя следующие основные мероприятия:</w:t>
      </w:r>
    </w:p>
    <w:p w:rsidR="004F5FDF" w:rsidRPr="005C1C46" w:rsidRDefault="004F5FDF" w:rsidP="00043E1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C46">
        <w:rPr>
          <w:rFonts w:ascii="Times New Roman" w:hAnsi="Times New Roman" w:cs="Times New Roman"/>
          <w:sz w:val="28"/>
          <w:szCs w:val="28"/>
        </w:rPr>
        <w:t>1.Фонд сельского старосты</w:t>
      </w:r>
    </w:p>
    <w:p w:rsidR="00C45EAD" w:rsidRDefault="004C7F5B" w:rsidP="00C45EAD">
      <w:pPr>
        <w:widowControl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F5FDF" w:rsidRPr="005C1C46">
        <w:rPr>
          <w:sz w:val="28"/>
          <w:szCs w:val="28"/>
        </w:rPr>
        <w:t>рамках</w:t>
      </w:r>
      <w:r w:rsidR="00332943">
        <w:rPr>
          <w:sz w:val="28"/>
          <w:szCs w:val="28"/>
        </w:rPr>
        <w:t xml:space="preserve"> данного основного мероприятия п</w:t>
      </w:r>
      <w:r w:rsidR="004F5FDF" w:rsidRPr="005C1C46">
        <w:rPr>
          <w:sz w:val="28"/>
          <w:szCs w:val="28"/>
        </w:rPr>
        <w:t>одпрограммы предполагается</w:t>
      </w:r>
      <w:r w:rsidR="00412C49">
        <w:rPr>
          <w:sz w:val="28"/>
          <w:szCs w:val="28"/>
        </w:rPr>
        <w:t>о</w:t>
      </w:r>
      <w:r w:rsidR="004F5FDF" w:rsidRPr="005C1C46">
        <w:rPr>
          <w:sz w:val="28"/>
          <w:szCs w:val="28"/>
        </w:rPr>
        <w:t>беспечение потребностей жителей малых сел Ипатовского городского</w:t>
      </w:r>
      <w:r>
        <w:rPr>
          <w:sz w:val="28"/>
          <w:szCs w:val="28"/>
        </w:rPr>
        <w:t xml:space="preserve">               о</w:t>
      </w:r>
      <w:r w:rsidR="004F5FDF" w:rsidRPr="005C1C46">
        <w:rPr>
          <w:sz w:val="28"/>
          <w:szCs w:val="28"/>
        </w:rPr>
        <w:t>круга Ставропольского края в благоустройстве общественных мест.</w:t>
      </w:r>
    </w:p>
    <w:p w:rsidR="004F5FDF" w:rsidRDefault="00C45EAD" w:rsidP="00C45EAD">
      <w:pPr>
        <w:widowControl w:val="0"/>
        <w:ind w:left="-709" w:firstLine="709"/>
        <w:jc w:val="both"/>
        <w:rPr>
          <w:sz w:val="28"/>
          <w:szCs w:val="28"/>
        </w:rPr>
      </w:pPr>
      <w:r w:rsidRPr="00E04124">
        <w:rPr>
          <w:sz w:val="28"/>
          <w:szCs w:val="28"/>
        </w:rPr>
        <w:t>В рамках</w:t>
      </w:r>
      <w:r w:rsidR="00332943">
        <w:rPr>
          <w:sz w:val="28"/>
          <w:szCs w:val="28"/>
        </w:rPr>
        <w:t xml:space="preserve"> данного основного мероприятия п</w:t>
      </w:r>
      <w:r w:rsidRPr="00E04124">
        <w:rPr>
          <w:sz w:val="28"/>
          <w:szCs w:val="28"/>
        </w:rPr>
        <w:t>одпрограммы предполагается</w:t>
      </w:r>
      <w:r w:rsidR="004F5FDF" w:rsidRPr="005C1C46">
        <w:rPr>
          <w:sz w:val="28"/>
          <w:szCs w:val="28"/>
        </w:rPr>
        <w:t>у</w:t>
      </w:r>
      <w:r w:rsidR="004F5FDF" w:rsidRPr="005C1C46">
        <w:rPr>
          <w:sz w:val="28"/>
          <w:szCs w:val="28"/>
        </w:rPr>
        <w:t>становка аллейных скамей, урн, заменафонарей уличного освещения, ремонт оград кладбищ</w:t>
      </w:r>
      <w:r>
        <w:rPr>
          <w:sz w:val="28"/>
          <w:szCs w:val="28"/>
        </w:rPr>
        <w:t xml:space="preserve"> и другие мероприятия</w:t>
      </w:r>
      <w:r w:rsidR="004F5FDF" w:rsidRPr="005C1C46">
        <w:rPr>
          <w:sz w:val="28"/>
          <w:szCs w:val="28"/>
        </w:rPr>
        <w:t>.</w:t>
      </w:r>
    </w:p>
    <w:p w:rsidR="00C45EAD" w:rsidRPr="005C1C46" w:rsidRDefault="00C45EAD" w:rsidP="00C45EAD">
      <w:pPr>
        <w:widowControl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Непосредственным результатом реализации </w:t>
      </w:r>
      <w:r w:rsidR="00332943">
        <w:rPr>
          <w:sz w:val="28"/>
          <w:szCs w:val="28"/>
        </w:rPr>
        <w:t>данного основного мероприятия п</w:t>
      </w:r>
      <w:r>
        <w:rPr>
          <w:sz w:val="28"/>
          <w:szCs w:val="28"/>
        </w:rPr>
        <w:t>одпрограммы станет</w:t>
      </w:r>
      <w:r w:rsidR="00C52240">
        <w:rPr>
          <w:sz w:val="28"/>
          <w:szCs w:val="28"/>
        </w:rPr>
        <w:t xml:space="preserve"> количество благоустроенных малых сел Ипатовского городского округа Ставропольского края численностью менее 1</w:t>
      </w:r>
      <w:r w:rsidR="00F3762B">
        <w:rPr>
          <w:sz w:val="28"/>
          <w:szCs w:val="28"/>
        </w:rPr>
        <w:t>5</w:t>
      </w:r>
      <w:r w:rsidR="00C52240">
        <w:rPr>
          <w:sz w:val="28"/>
          <w:szCs w:val="28"/>
        </w:rPr>
        <w:t>0 человек в 202</w:t>
      </w:r>
      <w:r w:rsidR="00F3762B">
        <w:rPr>
          <w:sz w:val="28"/>
          <w:szCs w:val="28"/>
        </w:rPr>
        <w:t>6</w:t>
      </w:r>
      <w:r w:rsidR="00C52240">
        <w:rPr>
          <w:sz w:val="28"/>
          <w:szCs w:val="28"/>
        </w:rPr>
        <w:t xml:space="preserve"> году- </w:t>
      </w:r>
      <w:r w:rsidR="00E450F7">
        <w:rPr>
          <w:sz w:val="28"/>
          <w:szCs w:val="28"/>
        </w:rPr>
        <w:t>14</w:t>
      </w:r>
      <w:r w:rsidR="00C52240">
        <w:rPr>
          <w:sz w:val="28"/>
          <w:szCs w:val="28"/>
        </w:rPr>
        <w:t xml:space="preserve"> единиц.</w:t>
      </w:r>
    </w:p>
    <w:p w:rsidR="004F5FDF" w:rsidRPr="005C1C46" w:rsidRDefault="004F5FDF" w:rsidP="00043E1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C46">
        <w:rPr>
          <w:rFonts w:ascii="Times New Roman" w:hAnsi="Times New Roman" w:cs="Times New Roman"/>
          <w:sz w:val="28"/>
          <w:szCs w:val="28"/>
        </w:rPr>
        <w:t>2.</w:t>
      </w:r>
      <w:r w:rsidR="00F513B4">
        <w:rPr>
          <w:rFonts w:ascii="Times New Roman" w:hAnsi="Times New Roman" w:cs="Times New Roman"/>
          <w:sz w:val="28"/>
          <w:szCs w:val="28"/>
        </w:rPr>
        <w:t xml:space="preserve"> Поддержка сельских инициатив</w:t>
      </w:r>
      <w:r w:rsidRPr="005C1C46">
        <w:rPr>
          <w:rFonts w:ascii="Times New Roman" w:hAnsi="Times New Roman" w:cs="Times New Roman"/>
          <w:sz w:val="28"/>
          <w:szCs w:val="28"/>
        </w:rPr>
        <w:t>.</w:t>
      </w:r>
    </w:p>
    <w:p w:rsidR="004F5FDF" w:rsidRPr="005C1C46" w:rsidRDefault="004F5FDF" w:rsidP="00043E10">
      <w:pPr>
        <w:widowControl w:val="0"/>
        <w:ind w:left="-709" w:firstLine="709"/>
        <w:jc w:val="both"/>
        <w:rPr>
          <w:sz w:val="28"/>
          <w:szCs w:val="28"/>
        </w:rPr>
      </w:pPr>
      <w:r w:rsidRPr="005C1C46">
        <w:rPr>
          <w:sz w:val="28"/>
          <w:szCs w:val="28"/>
        </w:rPr>
        <w:t>В рамках данного основного меропр</w:t>
      </w:r>
      <w:r w:rsidR="007272CA">
        <w:rPr>
          <w:sz w:val="28"/>
          <w:szCs w:val="28"/>
        </w:rPr>
        <w:t>иятия п</w:t>
      </w:r>
      <w:r w:rsidRPr="005C1C46">
        <w:rPr>
          <w:sz w:val="28"/>
          <w:szCs w:val="28"/>
        </w:rPr>
        <w:t>одпрограммы предполагает</w:t>
      </w:r>
      <w:r w:rsidR="00412C49">
        <w:rPr>
          <w:sz w:val="28"/>
          <w:szCs w:val="28"/>
        </w:rPr>
        <w:t xml:space="preserve">ся </w:t>
      </w:r>
      <w:r w:rsidRPr="005C1C46">
        <w:rPr>
          <w:sz w:val="28"/>
          <w:szCs w:val="28"/>
        </w:rPr>
        <w:t>выбор и реализация проектов развития т</w:t>
      </w:r>
      <w:r>
        <w:rPr>
          <w:sz w:val="28"/>
          <w:szCs w:val="28"/>
        </w:rPr>
        <w:t>ерриторий</w:t>
      </w:r>
      <w:r w:rsidR="00A16851">
        <w:rPr>
          <w:sz w:val="28"/>
          <w:szCs w:val="28"/>
        </w:rPr>
        <w:t>,</w:t>
      </w:r>
      <w:r>
        <w:rPr>
          <w:sz w:val="28"/>
          <w:szCs w:val="28"/>
        </w:rPr>
        <w:t xml:space="preserve"> основанных на </w:t>
      </w:r>
      <w:r w:rsidR="004C7F5B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ельских </w:t>
      </w:r>
      <w:r w:rsidRPr="005C1C46">
        <w:rPr>
          <w:sz w:val="28"/>
          <w:szCs w:val="28"/>
        </w:rPr>
        <w:t xml:space="preserve">инициативах, направленных на решение вопросов местного </w:t>
      </w:r>
      <w:r w:rsidR="004C7F5B">
        <w:rPr>
          <w:sz w:val="28"/>
          <w:szCs w:val="28"/>
        </w:rPr>
        <w:t xml:space="preserve">  з</w:t>
      </w:r>
      <w:r w:rsidRPr="005C1C46">
        <w:rPr>
          <w:sz w:val="28"/>
          <w:szCs w:val="28"/>
        </w:rPr>
        <w:t>начения:</w:t>
      </w:r>
    </w:p>
    <w:p w:rsidR="004F5FDF" w:rsidRPr="00043E10" w:rsidRDefault="004F5FDF" w:rsidP="00043E10">
      <w:pPr>
        <w:pStyle w:val="ConsPlusNormal"/>
        <w:numPr>
          <w:ilvl w:val="0"/>
          <w:numId w:val="18"/>
        </w:numPr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E10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в границах нас</w:t>
      </w:r>
      <w:r w:rsidRPr="00043E10">
        <w:rPr>
          <w:rFonts w:ascii="Times New Roman" w:hAnsi="Times New Roman" w:cs="Times New Roman"/>
          <w:sz w:val="28"/>
          <w:szCs w:val="28"/>
        </w:rPr>
        <w:t>е</w:t>
      </w:r>
      <w:r w:rsidRPr="00043E10">
        <w:rPr>
          <w:rFonts w:ascii="Times New Roman" w:hAnsi="Times New Roman" w:cs="Times New Roman"/>
          <w:sz w:val="28"/>
          <w:szCs w:val="28"/>
        </w:rPr>
        <w:t>ленного пункта;</w:t>
      </w:r>
    </w:p>
    <w:p w:rsidR="004F5FDF" w:rsidRPr="00043E10" w:rsidRDefault="004F5FDF" w:rsidP="00043E10">
      <w:pPr>
        <w:pStyle w:val="ConsPlusNormal"/>
        <w:numPr>
          <w:ilvl w:val="0"/>
          <w:numId w:val="18"/>
        </w:numPr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E10"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населенного пунктауслуг</w:t>
      </w:r>
      <w:r w:rsidRPr="00043E10">
        <w:rPr>
          <w:rFonts w:ascii="Times New Roman" w:hAnsi="Times New Roman" w:cs="Times New Roman"/>
          <w:sz w:val="28"/>
          <w:szCs w:val="28"/>
        </w:rPr>
        <w:t>а</w:t>
      </w:r>
      <w:r w:rsidRPr="00043E10">
        <w:rPr>
          <w:rFonts w:ascii="Times New Roman" w:hAnsi="Times New Roman" w:cs="Times New Roman"/>
          <w:sz w:val="28"/>
          <w:szCs w:val="28"/>
        </w:rPr>
        <w:t>ми торговли и бытового обслуживания;</w:t>
      </w:r>
    </w:p>
    <w:p w:rsidR="004F5FDF" w:rsidRPr="00043E10" w:rsidRDefault="004F5FDF" w:rsidP="00043E10">
      <w:pPr>
        <w:pStyle w:val="ConsPlusNormal"/>
        <w:numPr>
          <w:ilvl w:val="0"/>
          <w:numId w:val="18"/>
        </w:numPr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E10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нас</w:t>
      </w:r>
      <w:r w:rsidRPr="00043E10">
        <w:rPr>
          <w:rFonts w:ascii="Times New Roman" w:hAnsi="Times New Roman" w:cs="Times New Roman"/>
          <w:sz w:val="28"/>
          <w:szCs w:val="28"/>
        </w:rPr>
        <w:t>е</w:t>
      </w:r>
      <w:r w:rsidRPr="00043E10">
        <w:rPr>
          <w:rFonts w:ascii="Times New Roman" w:hAnsi="Times New Roman" w:cs="Times New Roman"/>
          <w:sz w:val="28"/>
          <w:szCs w:val="28"/>
        </w:rPr>
        <w:t>ленного пункта   услугами организаций культуры;</w:t>
      </w:r>
    </w:p>
    <w:p w:rsidR="004F5FDF" w:rsidRPr="00043E10" w:rsidRDefault="004F5FDF" w:rsidP="00043E10">
      <w:pPr>
        <w:pStyle w:val="ConsPlusNormal"/>
        <w:numPr>
          <w:ilvl w:val="0"/>
          <w:numId w:val="18"/>
        </w:numPr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E10">
        <w:rPr>
          <w:rFonts w:ascii="Times New Roman" w:hAnsi="Times New Roman" w:cs="Times New Roman"/>
          <w:sz w:val="28"/>
          <w:szCs w:val="28"/>
        </w:rPr>
        <w:t xml:space="preserve">обеспечение условий для развития на территории населенного пункта   физической культуры и массового спорта; 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5FDF" w:rsidRPr="005C1C46">
        <w:rPr>
          <w:rFonts w:ascii="Times New Roman" w:hAnsi="Times New Roman" w:cs="Times New Roman"/>
          <w:sz w:val="28"/>
          <w:szCs w:val="28"/>
        </w:rPr>
        <w:t>) создание условий для массового отдыха жителей населенного пункта     и организация обустройства мест массового отдыха населения</w:t>
      </w:r>
      <w:r w:rsidR="00C52240">
        <w:rPr>
          <w:rFonts w:ascii="Times New Roman" w:hAnsi="Times New Roman" w:cs="Times New Roman"/>
          <w:sz w:val="28"/>
          <w:szCs w:val="28"/>
        </w:rPr>
        <w:t>, в том числе ремонт клубов</w:t>
      </w:r>
      <w:r w:rsidR="004F5FDF" w:rsidRPr="005C1C46">
        <w:rPr>
          <w:rFonts w:ascii="Times New Roman" w:hAnsi="Times New Roman" w:cs="Times New Roman"/>
          <w:sz w:val="28"/>
          <w:szCs w:val="28"/>
        </w:rPr>
        <w:t>;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4F5FDF" w:rsidRPr="005C1C46">
        <w:rPr>
          <w:rFonts w:ascii="Times New Roman" w:hAnsi="Times New Roman" w:cs="Times New Roman"/>
          <w:sz w:val="28"/>
          <w:szCs w:val="28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4F5FDF" w:rsidRPr="005C1C46">
        <w:rPr>
          <w:rFonts w:ascii="Times New Roman" w:hAnsi="Times New Roman" w:cs="Times New Roman"/>
          <w:sz w:val="28"/>
          <w:szCs w:val="28"/>
        </w:rPr>
        <w:t>) дорожная деятельность в отношении автомобильных дорог местного значения в границах населенного пункта    и обеспечение безопасности дорожного движения на них, за исключением создания и обеспечения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F5FDF" w:rsidRPr="005C1C46">
        <w:rPr>
          <w:rFonts w:ascii="Times New Roman" w:hAnsi="Times New Roman" w:cs="Times New Roman"/>
          <w:sz w:val="28"/>
          <w:szCs w:val="28"/>
        </w:rPr>
        <w:t>) организация благоустройства территории населенного пункта;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F5FDF" w:rsidRPr="005C1C46">
        <w:rPr>
          <w:rFonts w:ascii="Times New Roman" w:hAnsi="Times New Roman" w:cs="Times New Roman"/>
          <w:sz w:val="28"/>
          <w:szCs w:val="28"/>
        </w:rPr>
        <w:t xml:space="preserve">) содержание мест захоронения на территории населенного пункта;  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F5FDF" w:rsidRPr="005C1C46">
        <w:rPr>
          <w:rFonts w:ascii="Times New Roman" w:hAnsi="Times New Roman" w:cs="Times New Roman"/>
          <w:sz w:val="28"/>
          <w:szCs w:val="28"/>
        </w:rPr>
        <w:t>) создание условий для предоставления транспортных услуг жителям и организациям транспортного обслуживания жителей населенного пункта;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4F5FDF" w:rsidRPr="005C1C46">
        <w:rPr>
          <w:rFonts w:ascii="Times New Roman" w:hAnsi="Times New Roman" w:cs="Times New Roman"/>
          <w:sz w:val="28"/>
          <w:szCs w:val="28"/>
        </w:rPr>
        <w:t>) создание условий для развития местного традиционного народного х</w:t>
      </w:r>
      <w:r w:rsidR="004F5FDF" w:rsidRPr="005C1C46">
        <w:rPr>
          <w:rFonts w:ascii="Times New Roman" w:hAnsi="Times New Roman" w:cs="Times New Roman"/>
          <w:sz w:val="28"/>
          <w:szCs w:val="28"/>
        </w:rPr>
        <w:t>у</w:t>
      </w:r>
      <w:r w:rsidR="004F5FDF" w:rsidRPr="005C1C46">
        <w:rPr>
          <w:rFonts w:ascii="Times New Roman" w:hAnsi="Times New Roman" w:cs="Times New Roman"/>
          <w:sz w:val="28"/>
          <w:szCs w:val="28"/>
        </w:rPr>
        <w:t xml:space="preserve">дожественного творчества, участие в сохранении, возрождении и развитии </w:t>
      </w:r>
      <w:r w:rsidR="004F5FDF" w:rsidRPr="005C1C46">
        <w:rPr>
          <w:rFonts w:ascii="Times New Roman" w:hAnsi="Times New Roman" w:cs="Times New Roman"/>
          <w:sz w:val="28"/>
          <w:szCs w:val="28"/>
        </w:rPr>
        <w:lastRenderedPageBreak/>
        <w:t xml:space="preserve">народных художественных промыслов;   </w:t>
      </w:r>
    </w:p>
    <w:p w:rsidR="004F5FDF" w:rsidRPr="005C1C46" w:rsidRDefault="00412C49" w:rsidP="00043E10">
      <w:pPr>
        <w:pStyle w:val="ConsPlusNormal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F5FDF" w:rsidRPr="005C1C46">
        <w:rPr>
          <w:rFonts w:ascii="Times New Roman" w:hAnsi="Times New Roman" w:cs="Times New Roman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здоровья.</w:t>
      </w:r>
    </w:p>
    <w:p w:rsidR="00C52240" w:rsidRDefault="004F5FDF" w:rsidP="00043E10">
      <w:pPr>
        <w:ind w:left="-709" w:firstLine="851"/>
        <w:jc w:val="both"/>
        <w:rPr>
          <w:sz w:val="28"/>
          <w:szCs w:val="28"/>
        </w:rPr>
      </w:pPr>
      <w:r w:rsidRPr="005C1C46">
        <w:rPr>
          <w:sz w:val="28"/>
          <w:szCs w:val="28"/>
        </w:rPr>
        <w:t>Непосредственным результатом реализации данного основного меропри</w:t>
      </w:r>
      <w:r w:rsidRPr="005C1C46">
        <w:rPr>
          <w:sz w:val="28"/>
          <w:szCs w:val="28"/>
        </w:rPr>
        <w:t>я</w:t>
      </w:r>
      <w:r w:rsidR="0010519A">
        <w:rPr>
          <w:sz w:val="28"/>
          <w:szCs w:val="28"/>
        </w:rPr>
        <w:t>тия п</w:t>
      </w:r>
      <w:r w:rsidRPr="005C1C46">
        <w:rPr>
          <w:sz w:val="28"/>
          <w:szCs w:val="28"/>
        </w:rPr>
        <w:t>одпрограммы станет</w:t>
      </w:r>
      <w:r w:rsidR="00C52240">
        <w:rPr>
          <w:sz w:val="28"/>
          <w:szCs w:val="28"/>
        </w:rPr>
        <w:t>:</w:t>
      </w:r>
    </w:p>
    <w:p w:rsidR="00C52240" w:rsidRDefault="004F5FDF" w:rsidP="00043E10">
      <w:pPr>
        <w:ind w:left="-709" w:firstLine="851"/>
        <w:jc w:val="both"/>
        <w:rPr>
          <w:sz w:val="28"/>
          <w:szCs w:val="28"/>
        </w:rPr>
      </w:pPr>
      <w:r w:rsidRPr="005C1C46">
        <w:rPr>
          <w:sz w:val="28"/>
          <w:szCs w:val="28"/>
        </w:rPr>
        <w:t xml:space="preserve"> увеличение благоустроенных малых сел Ипатовского городского округа Ставропольского края</w:t>
      </w:r>
      <w:r w:rsidR="00C52240">
        <w:rPr>
          <w:sz w:val="28"/>
          <w:szCs w:val="28"/>
        </w:rPr>
        <w:t xml:space="preserve"> с численностью населения от 1</w:t>
      </w:r>
      <w:r w:rsidR="00F3762B">
        <w:rPr>
          <w:sz w:val="28"/>
          <w:szCs w:val="28"/>
        </w:rPr>
        <w:t>5</w:t>
      </w:r>
      <w:r w:rsidR="00C52240">
        <w:rPr>
          <w:sz w:val="28"/>
          <w:szCs w:val="28"/>
        </w:rPr>
        <w:t xml:space="preserve">0 человек до </w:t>
      </w:r>
      <w:r w:rsidR="00F3762B">
        <w:rPr>
          <w:sz w:val="28"/>
          <w:szCs w:val="28"/>
        </w:rPr>
        <w:t>50</w:t>
      </w:r>
      <w:r w:rsidR="00C52240">
        <w:rPr>
          <w:sz w:val="28"/>
          <w:szCs w:val="28"/>
        </w:rPr>
        <w:t>0 в 202</w:t>
      </w:r>
      <w:r w:rsidR="00F3762B">
        <w:rPr>
          <w:sz w:val="28"/>
          <w:szCs w:val="28"/>
        </w:rPr>
        <w:t>6</w:t>
      </w:r>
      <w:r w:rsidR="00C52240">
        <w:rPr>
          <w:sz w:val="28"/>
          <w:szCs w:val="28"/>
        </w:rPr>
        <w:t xml:space="preserve"> году до </w:t>
      </w:r>
      <w:r w:rsidR="00E348A3">
        <w:rPr>
          <w:color w:val="FF0000"/>
          <w:sz w:val="28"/>
          <w:szCs w:val="28"/>
        </w:rPr>
        <w:t>15</w:t>
      </w:r>
      <w:r w:rsidR="00C52240">
        <w:rPr>
          <w:sz w:val="28"/>
          <w:szCs w:val="28"/>
        </w:rPr>
        <w:t xml:space="preserve"> единиц; </w:t>
      </w:r>
    </w:p>
    <w:p w:rsidR="004F5FDF" w:rsidRDefault="00C52240" w:rsidP="00043E10">
      <w:pPr>
        <w:ind w:left="-709" w:firstLine="851"/>
        <w:jc w:val="both"/>
        <w:rPr>
          <w:sz w:val="28"/>
          <w:szCs w:val="28"/>
        </w:rPr>
      </w:pPr>
      <w:r w:rsidRPr="00C52240">
        <w:rPr>
          <w:sz w:val="28"/>
          <w:szCs w:val="28"/>
        </w:rPr>
        <w:t>увеличение доли жителей, привлеченных к участию в программных мер</w:t>
      </w:r>
      <w:r w:rsidRPr="00C52240">
        <w:rPr>
          <w:sz w:val="28"/>
          <w:szCs w:val="28"/>
        </w:rPr>
        <w:t>о</w:t>
      </w:r>
      <w:r w:rsidRPr="00C52240">
        <w:rPr>
          <w:sz w:val="28"/>
          <w:szCs w:val="28"/>
        </w:rPr>
        <w:t>приятиях по благоустройству и наведению чистоты и порядка территории малых сел, поселков, аулов и хуторов Ипатовского городского округа Ставропольского края в общем количестве жителей малых сел в 202</w:t>
      </w:r>
      <w:r w:rsidR="00F3762B">
        <w:rPr>
          <w:sz w:val="28"/>
          <w:szCs w:val="28"/>
        </w:rPr>
        <w:t>6</w:t>
      </w:r>
      <w:r w:rsidRPr="00C52240">
        <w:rPr>
          <w:sz w:val="28"/>
          <w:szCs w:val="28"/>
        </w:rPr>
        <w:t xml:space="preserve"> году до </w:t>
      </w:r>
      <w:r w:rsidR="00E450F7">
        <w:rPr>
          <w:color w:val="FF0000"/>
          <w:sz w:val="28"/>
          <w:szCs w:val="28"/>
        </w:rPr>
        <w:t>34,8</w:t>
      </w:r>
      <w:r w:rsidRPr="00C52240">
        <w:rPr>
          <w:sz w:val="28"/>
          <w:szCs w:val="28"/>
        </w:rPr>
        <w:t>процентов</w:t>
      </w:r>
      <w:r>
        <w:rPr>
          <w:sz w:val="28"/>
          <w:szCs w:val="28"/>
        </w:rPr>
        <w:t>.</w:t>
      </w:r>
    </w:p>
    <w:p w:rsidR="007A3471" w:rsidRDefault="007A3471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471" w:rsidRDefault="00D029F7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3" o:spid="_x0000_s1027" type="#_x0000_t32" style="position:absolute;left:0;text-align:left;margin-left:96.45pt;margin-top:4.1pt;width:297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ri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MNAOI0k6&#10;kOj56FSojKZ+PL22GUQVcm98g/QsX/WLot8tkqpoiKx5CH67aMhNfEb0LsVfrIYih/6zYhBDAD/M&#10;6lyZzkPCFNA5SHK5S8LPDlH4OF0sklUMytHBF5FsSNTGuk9cdcgbObbOEFE3rlBSgvDKJKEMOb1Y&#10;52mRbEjwVaXaibYN+rcS9TlezSazkGBVK5h3+jBr6kPRGnQifoPCL/QInscwo46SBbCGE7a92Y6I&#10;9mpD8VZ6PGgM6Nys64r8WMWr7XK7TEfpZL4dpXFZjp53RTqa75LFrJyWRVEmPz21JM0awRiXnt2w&#10;rkn6d+twezjXRbsv7H0M0Xv0MC8gO/wH0kFZL+Z1LQ6KXfZmUBw2NATfXpN/Ao93sB/f/OYXAAAA&#10;//8DAFBLAwQUAAYACAAAACEAew/QjNoAAAAHAQAADwAAAGRycy9kb3ducmV2LnhtbEyOwW7CMBBE&#10;75X6D9ZW6qUqDpGgSYiDUKUeOBaQejXxNgmN11HskMDXd+mlHJ9mNPPy9WRbccbeN44UzGcRCKTS&#10;mYYqBYf9x2sCwgdNRreOUMEFPayLx4dcZ8aN9InnXagEj5DPtII6hC6T0pc1Wu1nrkPi7Nv1VgfG&#10;vpKm1yOP21bGUbSUVjfED7Xu8L3G8mc3WAXoh8U82qS2Omyv48tXfD2N3V6p56dpswIRcAr/Zbjp&#10;szoU7HR0AxkvWuY0TrmqIIlBcP6WLJmPfyyLXN77F78AAAD//wMAUEsBAi0AFAAGAAgAAAAhALaD&#10;OJL+AAAA4QEAABMAAAAAAAAAAAAAAAAAAAAAAFtDb250ZW50X1R5cGVzXS54bWxQSwECLQAUAAYA&#10;CAAAACEAOP0h/9YAAACUAQAACwAAAAAAAAAAAAAAAAAvAQAAX3JlbHMvLnJlbHNQSwECLQAUAAYA&#10;CAAAACEA6m6K4h4CAAA7BAAADgAAAAAAAAAAAAAAAAAuAgAAZHJzL2Uyb0RvYy54bWxQSwECLQAU&#10;AAYACAAAACEAew/QjNoAAAAHAQAADwAAAAAAAAAAAAAAAAB4BAAAZHJzL2Rvd25yZXYueG1sUEsF&#10;BgAAAAAEAAQA8wAAAH8FAAAAAA==&#10;"/>
        </w:pict>
      </w:r>
    </w:p>
    <w:p w:rsidR="007A3471" w:rsidRDefault="007A3471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471" w:rsidRDefault="007A3471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471" w:rsidRDefault="007A3471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471" w:rsidRDefault="007A3471" w:rsidP="00043E10">
      <w:pPr>
        <w:pStyle w:val="ConsPlusNormal"/>
        <w:tabs>
          <w:tab w:val="left" w:pos="675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A3471" w:rsidSect="000E23E2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3BE" w:rsidRDefault="007D13BE" w:rsidP="00B642B2">
      <w:r>
        <w:separator/>
      </w:r>
    </w:p>
  </w:endnote>
  <w:endnote w:type="continuationSeparator" w:id="1">
    <w:p w:rsidR="007D13BE" w:rsidRDefault="007D13BE" w:rsidP="00B64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353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260"/>
      <w:gridCol w:w="3067"/>
    </w:tblGrid>
    <w:tr w:rsidR="00C172B6" w:rsidTr="00C172B6">
      <w:trPr>
        <w:trHeight w:hRule="exact" w:val="1663"/>
        <w:tblCellSpacing w:w="5" w:type="nil"/>
      </w:trPr>
      <w:tc>
        <w:tcPr>
          <w:tcW w:w="257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172B6" w:rsidRDefault="00C172B6" w:rsidP="00C172B6">
          <w:pPr>
            <w:pStyle w:val="ConsPlusNormal"/>
            <w:rPr>
              <w:b/>
              <w:bCs/>
            </w:rPr>
          </w:pPr>
        </w:p>
      </w:tc>
      <w:tc>
        <w:tcPr>
          <w:tcW w:w="242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172B6" w:rsidRDefault="00C172B6">
          <w:pPr>
            <w:pStyle w:val="ConsPlusNormal"/>
            <w:jc w:val="right"/>
          </w:pPr>
        </w:p>
      </w:tc>
    </w:tr>
  </w:tbl>
  <w:p w:rsidR="00B72613" w:rsidRDefault="00B72613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3BE" w:rsidRDefault="007D13BE" w:rsidP="00B642B2">
      <w:r>
        <w:separator/>
      </w:r>
    </w:p>
  </w:footnote>
  <w:footnote w:type="continuationSeparator" w:id="1">
    <w:p w:rsidR="007D13BE" w:rsidRDefault="007D13BE" w:rsidP="00B64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400"/>
    <w:multiLevelType w:val="hybridMultilevel"/>
    <w:tmpl w:val="0A244FEA"/>
    <w:lvl w:ilvl="0" w:tplc="B4C6B27E">
      <w:start w:val="1"/>
      <w:numFmt w:val="decimal"/>
      <w:lvlText w:val="%1."/>
      <w:lvlJc w:val="left"/>
      <w:pPr>
        <w:ind w:left="1129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0BB26473"/>
    <w:multiLevelType w:val="hybridMultilevel"/>
    <w:tmpl w:val="E506B7D0"/>
    <w:lvl w:ilvl="0" w:tplc="B8B8F7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4F3CDD"/>
    <w:multiLevelType w:val="hybridMultilevel"/>
    <w:tmpl w:val="C22CA1F6"/>
    <w:lvl w:ilvl="0" w:tplc="2D3CCDA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0A461F1"/>
    <w:multiLevelType w:val="hybridMultilevel"/>
    <w:tmpl w:val="5EEE5A34"/>
    <w:lvl w:ilvl="0" w:tplc="689A35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9D37F5"/>
    <w:multiLevelType w:val="multilevel"/>
    <w:tmpl w:val="E6E0E2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29B83EC0"/>
    <w:multiLevelType w:val="hybridMultilevel"/>
    <w:tmpl w:val="7E5ACC04"/>
    <w:lvl w:ilvl="0" w:tplc="4FFCCE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C565D9C"/>
    <w:multiLevelType w:val="hybridMultilevel"/>
    <w:tmpl w:val="6C56A7D8"/>
    <w:lvl w:ilvl="0" w:tplc="303244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7F0B43"/>
    <w:multiLevelType w:val="hybridMultilevel"/>
    <w:tmpl w:val="3222C970"/>
    <w:lvl w:ilvl="0" w:tplc="7F8EE68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9546CEA"/>
    <w:multiLevelType w:val="hybridMultilevel"/>
    <w:tmpl w:val="BED80C28"/>
    <w:lvl w:ilvl="0" w:tplc="DA7208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9F79B9"/>
    <w:multiLevelType w:val="hybridMultilevel"/>
    <w:tmpl w:val="DA72C244"/>
    <w:lvl w:ilvl="0" w:tplc="B9B4E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E9359B"/>
    <w:multiLevelType w:val="hybridMultilevel"/>
    <w:tmpl w:val="75FEF8E8"/>
    <w:lvl w:ilvl="0" w:tplc="A4FCF4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5E448AD"/>
    <w:multiLevelType w:val="hybridMultilevel"/>
    <w:tmpl w:val="4322F084"/>
    <w:lvl w:ilvl="0" w:tplc="5B0C73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CC4A68"/>
    <w:multiLevelType w:val="hybridMultilevel"/>
    <w:tmpl w:val="79807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1B099B"/>
    <w:multiLevelType w:val="hybridMultilevel"/>
    <w:tmpl w:val="A7644E16"/>
    <w:lvl w:ilvl="0" w:tplc="880A87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8694598"/>
    <w:multiLevelType w:val="multilevel"/>
    <w:tmpl w:val="3D56726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DD24F53"/>
    <w:multiLevelType w:val="hybridMultilevel"/>
    <w:tmpl w:val="B330B254"/>
    <w:lvl w:ilvl="0" w:tplc="98DA7F3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05D6B99"/>
    <w:multiLevelType w:val="multilevel"/>
    <w:tmpl w:val="92EA981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7">
    <w:nsid w:val="74AE7AE6"/>
    <w:multiLevelType w:val="hybridMultilevel"/>
    <w:tmpl w:val="A8067B8A"/>
    <w:lvl w:ilvl="0" w:tplc="2E82B3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6"/>
  </w:num>
  <w:num w:numId="5">
    <w:abstractNumId w:val="4"/>
  </w:num>
  <w:num w:numId="6">
    <w:abstractNumId w:val="14"/>
  </w:num>
  <w:num w:numId="7">
    <w:abstractNumId w:val="1"/>
  </w:num>
  <w:num w:numId="8">
    <w:abstractNumId w:val="13"/>
  </w:num>
  <w:num w:numId="9">
    <w:abstractNumId w:val="7"/>
  </w:num>
  <w:num w:numId="10">
    <w:abstractNumId w:val="3"/>
  </w:num>
  <w:num w:numId="11">
    <w:abstractNumId w:val="10"/>
  </w:num>
  <w:num w:numId="12">
    <w:abstractNumId w:val="8"/>
  </w:num>
  <w:num w:numId="13">
    <w:abstractNumId w:val="11"/>
  </w:num>
  <w:num w:numId="14">
    <w:abstractNumId w:val="6"/>
  </w:num>
  <w:num w:numId="15">
    <w:abstractNumId w:val="17"/>
  </w:num>
  <w:num w:numId="16">
    <w:abstractNumId w:val="5"/>
  </w:num>
  <w:num w:numId="17">
    <w:abstractNumId w:val="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EF1"/>
    <w:rsid w:val="0000154F"/>
    <w:rsid w:val="00007C7D"/>
    <w:rsid w:val="00016EB5"/>
    <w:rsid w:val="00020699"/>
    <w:rsid w:val="000223FC"/>
    <w:rsid w:val="00025044"/>
    <w:rsid w:val="000330D6"/>
    <w:rsid w:val="0003361F"/>
    <w:rsid w:val="00033A7F"/>
    <w:rsid w:val="00041A8D"/>
    <w:rsid w:val="00043E10"/>
    <w:rsid w:val="000518F6"/>
    <w:rsid w:val="00053F62"/>
    <w:rsid w:val="00057053"/>
    <w:rsid w:val="000667CC"/>
    <w:rsid w:val="0007433B"/>
    <w:rsid w:val="000745F2"/>
    <w:rsid w:val="000758BF"/>
    <w:rsid w:val="0008065F"/>
    <w:rsid w:val="000814B7"/>
    <w:rsid w:val="00095A4C"/>
    <w:rsid w:val="000A3D1F"/>
    <w:rsid w:val="000A5B84"/>
    <w:rsid w:val="000A7E57"/>
    <w:rsid w:val="000B0DBF"/>
    <w:rsid w:val="000B2DF5"/>
    <w:rsid w:val="000B2FD5"/>
    <w:rsid w:val="000B410B"/>
    <w:rsid w:val="000B6980"/>
    <w:rsid w:val="000B7496"/>
    <w:rsid w:val="000C12F4"/>
    <w:rsid w:val="000C3563"/>
    <w:rsid w:val="000D0A19"/>
    <w:rsid w:val="000D0D64"/>
    <w:rsid w:val="000D5923"/>
    <w:rsid w:val="000D6292"/>
    <w:rsid w:val="000D6665"/>
    <w:rsid w:val="000E0EC6"/>
    <w:rsid w:val="000E23E2"/>
    <w:rsid w:val="000E2647"/>
    <w:rsid w:val="000E3A95"/>
    <w:rsid w:val="000E574E"/>
    <w:rsid w:val="00100497"/>
    <w:rsid w:val="0010444A"/>
    <w:rsid w:val="0010519A"/>
    <w:rsid w:val="00112C3E"/>
    <w:rsid w:val="00120262"/>
    <w:rsid w:val="00123094"/>
    <w:rsid w:val="001262D9"/>
    <w:rsid w:val="00127542"/>
    <w:rsid w:val="00132FBD"/>
    <w:rsid w:val="00134B4C"/>
    <w:rsid w:val="001372F5"/>
    <w:rsid w:val="00137764"/>
    <w:rsid w:val="0013780D"/>
    <w:rsid w:val="00162188"/>
    <w:rsid w:val="00163EE9"/>
    <w:rsid w:val="00172CB1"/>
    <w:rsid w:val="001732FB"/>
    <w:rsid w:val="001733F4"/>
    <w:rsid w:val="0017460F"/>
    <w:rsid w:val="00174EA8"/>
    <w:rsid w:val="001843F3"/>
    <w:rsid w:val="00191234"/>
    <w:rsid w:val="00191BA2"/>
    <w:rsid w:val="001B4653"/>
    <w:rsid w:val="001B5252"/>
    <w:rsid w:val="001D0A25"/>
    <w:rsid w:val="001D3904"/>
    <w:rsid w:val="001D58D1"/>
    <w:rsid w:val="001E5087"/>
    <w:rsid w:val="001F1C3E"/>
    <w:rsid w:val="001F62C9"/>
    <w:rsid w:val="001F6E96"/>
    <w:rsid w:val="00217F40"/>
    <w:rsid w:val="00220053"/>
    <w:rsid w:val="00224654"/>
    <w:rsid w:val="002266D6"/>
    <w:rsid w:val="00227E2F"/>
    <w:rsid w:val="00227F49"/>
    <w:rsid w:val="00231894"/>
    <w:rsid w:val="00243E74"/>
    <w:rsid w:val="002519BC"/>
    <w:rsid w:val="00257822"/>
    <w:rsid w:val="00257BDE"/>
    <w:rsid w:val="002608B2"/>
    <w:rsid w:val="00270B82"/>
    <w:rsid w:val="002751B6"/>
    <w:rsid w:val="002832B6"/>
    <w:rsid w:val="00283767"/>
    <w:rsid w:val="00287C14"/>
    <w:rsid w:val="0029391D"/>
    <w:rsid w:val="002962BE"/>
    <w:rsid w:val="0029697C"/>
    <w:rsid w:val="00296B25"/>
    <w:rsid w:val="00296C9D"/>
    <w:rsid w:val="002A0B32"/>
    <w:rsid w:val="002A62DC"/>
    <w:rsid w:val="002A7558"/>
    <w:rsid w:val="002B18F3"/>
    <w:rsid w:val="002C6AA8"/>
    <w:rsid w:val="002D45ED"/>
    <w:rsid w:val="002D70C3"/>
    <w:rsid w:val="002E1767"/>
    <w:rsid w:val="002E4455"/>
    <w:rsid w:val="002F074E"/>
    <w:rsid w:val="002F70A7"/>
    <w:rsid w:val="00300BA3"/>
    <w:rsid w:val="003025F5"/>
    <w:rsid w:val="00302801"/>
    <w:rsid w:val="00302850"/>
    <w:rsid w:val="0031407F"/>
    <w:rsid w:val="0031412B"/>
    <w:rsid w:val="003176B2"/>
    <w:rsid w:val="00321EE2"/>
    <w:rsid w:val="00322E77"/>
    <w:rsid w:val="0032488C"/>
    <w:rsid w:val="00325374"/>
    <w:rsid w:val="00325A8C"/>
    <w:rsid w:val="00331B7F"/>
    <w:rsid w:val="00332943"/>
    <w:rsid w:val="00336D98"/>
    <w:rsid w:val="0034288A"/>
    <w:rsid w:val="0034705F"/>
    <w:rsid w:val="003532DA"/>
    <w:rsid w:val="00367D40"/>
    <w:rsid w:val="00374136"/>
    <w:rsid w:val="00381956"/>
    <w:rsid w:val="00387D65"/>
    <w:rsid w:val="0039090A"/>
    <w:rsid w:val="003A399F"/>
    <w:rsid w:val="003B15AE"/>
    <w:rsid w:val="003B5A94"/>
    <w:rsid w:val="003B6B63"/>
    <w:rsid w:val="003B7736"/>
    <w:rsid w:val="003C319B"/>
    <w:rsid w:val="003C38D1"/>
    <w:rsid w:val="003C5AAD"/>
    <w:rsid w:val="003E1A5C"/>
    <w:rsid w:val="003E630E"/>
    <w:rsid w:val="003E64B8"/>
    <w:rsid w:val="003F3756"/>
    <w:rsid w:val="003F69B7"/>
    <w:rsid w:val="003F739E"/>
    <w:rsid w:val="00402E6D"/>
    <w:rsid w:val="00403009"/>
    <w:rsid w:val="00403085"/>
    <w:rsid w:val="00405394"/>
    <w:rsid w:val="00412C49"/>
    <w:rsid w:val="00423AE5"/>
    <w:rsid w:val="00424026"/>
    <w:rsid w:val="0044226E"/>
    <w:rsid w:val="0044490F"/>
    <w:rsid w:val="004462D9"/>
    <w:rsid w:val="004521FB"/>
    <w:rsid w:val="0045437A"/>
    <w:rsid w:val="004558F4"/>
    <w:rsid w:val="004620D5"/>
    <w:rsid w:val="00465729"/>
    <w:rsid w:val="00482633"/>
    <w:rsid w:val="0048648C"/>
    <w:rsid w:val="00486BFF"/>
    <w:rsid w:val="00491E4B"/>
    <w:rsid w:val="00493729"/>
    <w:rsid w:val="0049444D"/>
    <w:rsid w:val="004A2E55"/>
    <w:rsid w:val="004A59EA"/>
    <w:rsid w:val="004B14A6"/>
    <w:rsid w:val="004B1DEE"/>
    <w:rsid w:val="004C2C9E"/>
    <w:rsid w:val="004C3590"/>
    <w:rsid w:val="004C6D84"/>
    <w:rsid w:val="004C76D9"/>
    <w:rsid w:val="004C7F5B"/>
    <w:rsid w:val="004D561D"/>
    <w:rsid w:val="004D7256"/>
    <w:rsid w:val="004E08D0"/>
    <w:rsid w:val="004E0ECE"/>
    <w:rsid w:val="004E1ACA"/>
    <w:rsid w:val="004E4ECC"/>
    <w:rsid w:val="004F5FDF"/>
    <w:rsid w:val="005002E9"/>
    <w:rsid w:val="005016C5"/>
    <w:rsid w:val="00503B13"/>
    <w:rsid w:val="00510735"/>
    <w:rsid w:val="005115A4"/>
    <w:rsid w:val="00514E5A"/>
    <w:rsid w:val="00515ABF"/>
    <w:rsid w:val="00515C10"/>
    <w:rsid w:val="005169CB"/>
    <w:rsid w:val="005218B4"/>
    <w:rsid w:val="00522E0A"/>
    <w:rsid w:val="00525927"/>
    <w:rsid w:val="00531D75"/>
    <w:rsid w:val="00534FAC"/>
    <w:rsid w:val="00536554"/>
    <w:rsid w:val="00551109"/>
    <w:rsid w:val="005637E8"/>
    <w:rsid w:val="00563B47"/>
    <w:rsid w:val="0056426A"/>
    <w:rsid w:val="0057238F"/>
    <w:rsid w:val="00575284"/>
    <w:rsid w:val="00575BC4"/>
    <w:rsid w:val="00577735"/>
    <w:rsid w:val="00580E02"/>
    <w:rsid w:val="005819A8"/>
    <w:rsid w:val="00587C4B"/>
    <w:rsid w:val="00594487"/>
    <w:rsid w:val="005A2380"/>
    <w:rsid w:val="005B0D71"/>
    <w:rsid w:val="005B67F6"/>
    <w:rsid w:val="005C197D"/>
    <w:rsid w:val="005C2C3A"/>
    <w:rsid w:val="005C5D7A"/>
    <w:rsid w:val="005D1F93"/>
    <w:rsid w:val="005E3E18"/>
    <w:rsid w:val="005F28A7"/>
    <w:rsid w:val="005F62CD"/>
    <w:rsid w:val="00601776"/>
    <w:rsid w:val="006026DA"/>
    <w:rsid w:val="00605C90"/>
    <w:rsid w:val="00606005"/>
    <w:rsid w:val="006133D2"/>
    <w:rsid w:val="00615832"/>
    <w:rsid w:val="0062623C"/>
    <w:rsid w:val="00634EE6"/>
    <w:rsid w:val="00634EF0"/>
    <w:rsid w:val="00641F88"/>
    <w:rsid w:val="00653A84"/>
    <w:rsid w:val="00654294"/>
    <w:rsid w:val="00654B4B"/>
    <w:rsid w:val="00677722"/>
    <w:rsid w:val="006805FD"/>
    <w:rsid w:val="00680BC5"/>
    <w:rsid w:val="00684C1C"/>
    <w:rsid w:val="00685197"/>
    <w:rsid w:val="0069087D"/>
    <w:rsid w:val="006A12F3"/>
    <w:rsid w:val="006A1968"/>
    <w:rsid w:val="006A1D63"/>
    <w:rsid w:val="006A495E"/>
    <w:rsid w:val="006A5BE7"/>
    <w:rsid w:val="006A74CC"/>
    <w:rsid w:val="006B17E0"/>
    <w:rsid w:val="006B7768"/>
    <w:rsid w:val="006B7CDD"/>
    <w:rsid w:val="006C4BC9"/>
    <w:rsid w:val="006C584C"/>
    <w:rsid w:val="006C67A6"/>
    <w:rsid w:val="006D0F15"/>
    <w:rsid w:val="006D142F"/>
    <w:rsid w:val="006D1AAB"/>
    <w:rsid w:val="006E057D"/>
    <w:rsid w:val="006E1A2E"/>
    <w:rsid w:val="006E1B45"/>
    <w:rsid w:val="006E3ED6"/>
    <w:rsid w:val="006E535D"/>
    <w:rsid w:val="006F2809"/>
    <w:rsid w:val="00701169"/>
    <w:rsid w:val="00704F33"/>
    <w:rsid w:val="00706AAB"/>
    <w:rsid w:val="00710126"/>
    <w:rsid w:val="007135A1"/>
    <w:rsid w:val="00715970"/>
    <w:rsid w:val="007176A0"/>
    <w:rsid w:val="007243E0"/>
    <w:rsid w:val="00724C6E"/>
    <w:rsid w:val="007268C4"/>
    <w:rsid w:val="007272CA"/>
    <w:rsid w:val="00733979"/>
    <w:rsid w:val="007352B1"/>
    <w:rsid w:val="00735C2C"/>
    <w:rsid w:val="00740793"/>
    <w:rsid w:val="007430A3"/>
    <w:rsid w:val="007535F5"/>
    <w:rsid w:val="00754FE5"/>
    <w:rsid w:val="007561C4"/>
    <w:rsid w:val="00756F56"/>
    <w:rsid w:val="007647B4"/>
    <w:rsid w:val="00766DAD"/>
    <w:rsid w:val="007725BB"/>
    <w:rsid w:val="00773379"/>
    <w:rsid w:val="0077787B"/>
    <w:rsid w:val="00782CD5"/>
    <w:rsid w:val="00783B07"/>
    <w:rsid w:val="00787C58"/>
    <w:rsid w:val="00790071"/>
    <w:rsid w:val="00791890"/>
    <w:rsid w:val="00791D59"/>
    <w:rsid w:val="00792AA1"/>
    <w:rsid w:val="0079744A"/>
    <w:rsid w:val="00797A35"/>
    <w:rsid w:val="007A2A63"/>
    <w:rsid w:val="007A3471"/>
    <w:rsid w:val="007B04DD"/>
    <w:rsid w:val="007B2EB8"/>
    <w:rsid w:val="007B4956"/>
    <w:rsid w:val="007B6B5A"/>
    <w:rsid w:val="007B6B68"/>
    <w:rsid w:val="007C0C6B"/>
    <w:rsid w:val="007C4A2A"/>
    <w:rsid w:val="007C6325"/>
    <w:rsid w:val="007D02BB"/>
    <w:rsid w:val="007D13BE"/>
    <w:rsid w:val="007E1562"/>
    <w:rsid w:val="007E2573"/>
    <w:rsid w:val="007E4920"/>
    <w:rsid w:val="007F0D2E"/>
    <w:rsid w:val="007F33CE"/>
    <w:rsid w:val="008027B2"/>
    <w:rsid w:val="00807241"/>
    <w:rsid w:val="00811554"/>
    <w:rsid w:val="00814AFB"/>
    <w:rsid w:val="00820F56"/>
    <w:rsid w:val="00822B35"/>
    <w:rsid w:val="00825B90"/>
    <w:rsid w:val="0082737E"/>
    <w:rsid w:val="00831278"/>
    <w:rsid w:val="008342BB"/>
    <w:rsid w:val="008439F3"/>
    <w:rsid w:val="00843A7B"/>
    <w:rsid w:val="008509C1"/>
    <w:rsid w:val="00855CC9"/>
    <w:rsid w:val="00870543"/>
    <w:rsid w:val="00873674"/>
    <w:rsid w:val="00874A58"/>
    <w:rsid w:val="00877374"/>
    <w:rsid w:val="008773AF"/>
    <w:rsid w:val="00880CA7"/>
    <w:rsid w:val="00884A83"/>
    <w:rsid w:val="008851C0"/>
    <w:rsid w:val="00885923"/>
    <w:rsid w:val="0088654C"/>
    <w:rsid w:val="0088671F"/>
    <w:rsid w:val="00892A62"/>
    <w:rsid w:val="008933E9"/>
    <w:rsid w:val="008966D0"/>
    <w:rsid w:val="008A139E"/>
    <w:rsid w:val="008B04B2"/>
    <w:rsid w:val="008B0B77"/>
    <w:rsid w:val="008B192B"/>
    <w:rsid w:val="008B6CE8"/>
    <w:rsid w:val="008D0D02"/>
    <w:rsid w:val="008D18F0"/>
    <w:rsid w:val="008D4761"/>
    <w:rsid w:val="008E0793"/>
    <w:rsid w:val="008E6863"/>
    <w:rsid w:val="008F487E"/>
    <w:rsid w:val="008F7517"/>
    <w:rsid w:val="00904D32"/>
    <w:rsid w:val="009127E8"/>
    <w:rsid w:val="00912DAD"/>
    <w:rsid w:val="00915677"/>
    <w:rsid w:val="00915B8E"/>
    <w:rsid w:val="00922EC4"/>
    <w:rsid w:val="0092434E"/>
    <w:rsid w:val="00924F38"/>
    <w:rsid w:val="00930A1F"/>
    <w:rsid w:val="00930C55"/>
    <w:rsid w:val="00944B51"/>
    <w:rsid w:val="0094511C"/>
    <w:rsid w:val="00946354"/>
    <w:rsid w:val="009469F8"/>
    <w:rsid w:val="00951C7C"/>
    <w:rsid w:val="00954D9C"/>
    <w:rsid w:val="009555B8"/>
    <w:rsid w:val="009659EF"/>
    <w:rsid w:val="00970968"/>
    <w:rsid w:val="00972733"/>
    <w:rsid w:val="0097299F"/>
    <w:rsid w:val="00977ABE"/>
    <w:rsid w:val="00980D1B"/>
    <w:rsid w:val="0098108E"/>
    <w:rsid w:val="00981B98"/>
    <w:rsid w:val="009828CE"/>
    <w:rsid w:val="0099332D"/>
    <w:rsid w:val="009949FF"/>
    <w:rsid w:val="009967BB"/>
    <w:rsid w:val="00997EB1"/>
    <w:rsid w:val="009A63C8"/>
    <w:rsid w:val="009A74C8"/>
    <w:rsid w:val="009B17AF"/>
    <w:rsid w:val="009B358E"/>
    <w:rsid w:val="009B3C8C"/>
    <w:rsid w:val="009B411D"/>
    <w:rsid w:val="009B6DDA"/>
    <w:rsid w:val="009B7171"/>
    <w:rsid w:val="009C299C"/>
    <w:rsid w:val="009C7AEC"/>
    <w:rsid w:val="009D0F39"/>
    <w:rsid w:val="009D4EBC"/>
    <w:rsid w:val="009D50C9"/>
    <w:rsid w:val="009D6FF7"/>
    <w:rsid w:val="009E260C"/>
    <w:rsid w:val="009E5E1E"/>
    <w:rsid w:val="009E76A7"/>
    <w:rsid w:val="009F2344"/>
    <w:rsid w:val="009F3173"/>
    <w:rsid w:val="009F5C01"/>
    <w:rsid w:val="009F7123"/>
    <w:rsid w:val="00A03706"/>
    <w:rsid w:val="00A05E8B"/>
    <w:rsid w:val="00A0685F"/>
    <w:rsid w:val="00A1166F"/>
    <w:rsid w:val="00A11826"/>
    <w:rsid w:val="00A12F1E"/>
    <w:rsid w:val="00A133BD"/>
    <w:rsid w:val="00A13AB6"/>
    <w:rsid w:val="00A1448F"/>
    <w:rsid w:val="00A16075"/>
    <w:rsid w:val="00A16851"/>
    <w:rsid w:val="00A21B09"/>
    <w:rsid w:val="00A21D8E"/>
    <w:rsid w:val="00A23931"/>
    <w:rsid w:val="00A2542B"/>
    <w:rsid w:val="00A2702B"/>
    <w:rsid w:val="00A33484"/>
    <w:rsid w:val="00A340BC"/>
    <w:rsid w:val="00A352BD"/>
    <w:rsid w:val="00A35850"/>
    <w:rsid w:val="00A42070"/>
    <w:rsid w:val="00A46AA0"/>
    <w:rsid w:val="00A47E05"/>
    <w:rsid w:val="00A47FDF"/>
    <w:rsid w:val="00A50C98"/>
    <w:rsid w:val="00A5387F"/>
    <w:rsid w:val="00A57FE9"/>
    <w:rsid w:val="00A65ACE"/>
    <w:rsid w:val="00A6676D"/>
    <w:rsid w:val="00A71BF8"/>
    <w:rsid w:val="00A74269"/>
    <w:rsid w:val="00A7440C"/>
    <w:rsid w:val="00A76E13"/>
    <w:rsid w:val="00A848F3"/>
    <w:rsid w:val="00A90D91"/>
    <w:rsid w:val="00A921E4"/>
    <w:rsid w:val="00A92C0E"/>
    <w:rsid w:val="00A94AA1"/>
    <w:rsid w:val="00AA63D3"/>
    <w:rsid w:val="00AA6983"/>
    <w:rsid w:val="00AA7DD3"/>
    <w:rsid w:val="00AB7CF8"/>
    <w:rsid w:val="00AC0701"/>
    <w:rsid w:val="00AC35F4"/>
    <w:rsid w:val="00AC51D5"/>
    <w:rsid w:val="00AD2022"/>
    <w:rsid w:val="00AD4EAF"/>
    <w:rsid w:val="00AD674E"/>
    <w:rsid w:val="00AE0909"/>
    <w:rsid w:val="00AE23C8"/>
    <w:rsid w:val="00AE5FCA"/>
    <w:rsid w:val="00AF0497"/>
    <w:rsid w:val="00B0530D"/>
    <w:rsid w:val="00B11FCB"/>
    <w:rsid w:val="00B1436D"/>
    <w:rsid w:val="00B2505C"/>
    <w:rsid w:val="00B25499"/>
    <w:rsid w:val="00B2560B"/>
    <w:rsid w:val="00B26E01"/>
    <w:rsid w:val="00B316BB"/>
    <w:rsid w:val="00B3303C"/>
    <w:rsid w:val="00B35E0A"/>
    <w:rsid w:val="00B41EC2"/>
    <w:rsid w:val="00B5007A"/>
    <w:rsid w:val="00B51175"/>
    <w:rsid w:val="00B55C81"/>
    <w:rsid w:val="00B60E5A"/>
    <w:rsid w:val="00B62BCA"/>
    <w:rsid w:val="00B642B2"/>
    <w:rsid w:val="00B6478D"/>
    <w:rsid w:val="00B67426"/>
    <w:rsid w:val="00B67B45"/>
    <w:rsid w:val="00B723E7"/>
    <w:rsid w:val="00B72613"/>
    <w:rsid w:val="00B72BD2"/>
    <w:rsid w:val="00B72BD7"/>
    <w:rsid w:val="00B768F6"/>
    <w:rsid w:val="00B82DBA"/>
    <w:rsid w:val="00B843A5"/>
    <w:rsid w:val="00B91840"/>
    <w:rsid w:val="00B92CF0"/>
    <w:rsid w:val="00B946DA"/>
    <w:rsid w:val="00BA2E20"/>
    <w:rsid w:val="00BA52ED"/>
    <w:rsid w:val="00BB219A"/>
    <w:rsid w:val="00BB21E0"/>
    <w:rsid w:val="00BB6E59"/>
    <w:rsid w:val="00BB7D9C"/>
    <w:rsid w:val="00BC11AF"/>
    <w:rsid w:val="00BD318D"/>
    <w:rsid w:val="00BD3A7D"/>
    <w:rsid w:val="00BE2A8C"/>
    <w:rsid w:val="00BE31CF"/>
    <w:rsid w:val="00BE5FD7"/>
    <w:rsid w:val="00BF3527"/>
    <w:rsid w:val="00BF55D8"/>
    <w:rsid w:val="00BF604A"/>
    <w:rsid w:val="00BF7695"/>
    <w:rsid w:val="00C01C30"/>
    <w:rsid w:val="00C02AE4"/>
    <w:rsid w:val="00C058DE"/>
    <w:rsid w:val="00C1704D"/>
    <w:rsid w:val="00C172B6"/>
    <w:rsid w:val="00C2238A"/>
    <w:rsid w:val="00C22F5D"/>
    <w:rsid w:val="00C2371E"/>
    <w:rsid w:val="00C2611D"/>
    <w:rsid w:val="00C26BE4"/>
    <w:rsid w:val="00C31B08"/>
    <w:rsid w:val="00C36018"/>
    <w:rsid w:val="00C4367C"/>
    <w:rsid w:val="00C457C9"/>
    <w:rsid w:val="00C45EAD"/>
    <w:rsid w:val="00C52240"/>
    <w:rsid w:val="00C62484"/>
    <w:rsid w:val="00C659ED"/>
    <w:rsid w:val="00C70D7C"/>
    <w:rsid w:val="00C807FB"/>
    <w:rsid w:val="00C821EC"/>
    <w:rsid w:val="00C8513F"/>
    <w:rsid w:val="00C900D0"/>
    <w:rsid w:val="00C93150"/>
    <w:rsid w:val="00C93F53"/>
    <w:rsid w:val="00CA1A27"/>
    <w:rsid w:val="00CA23D9"/>
    <w:rsid w:val="00CA48B8"/>
    <w:rsid w:val="00CA6A0A"/>
    <w:rsid w:val="00CA7A02"/>
    <w:rsid w:val="00CB4008"/>
    <w:rsid w:val="00CB6B32"/>
    <w:rsid w:val="00CC08F8"/>
    <w:rsid w:val="00CC1E50"/>
    <w:rsid w:val="00CC2579"/>
    <w:rsid w:val="00CC3C2C"/>
    <w:rsid w:val="00CC3C33"/>
    <w:rsid w:val="00CC3FF7"/>
    <w:rsid w:val="00CC460B"/>
    <w:rsid w:val="00CC4BA3"/>
    <w:rsid w:val="00CD01C3"/>
    <w:rsid w:val="00CD5877"/>
    <w:rsid w:val="00CE07F0"/>
    <w:rsid w:val="00CE1BB0"/>
    <w:rsid w:val="00CE2827"/>
    <w:rsid w:val="00CE2F69"/>
    <w:rsid w:val="00CE43B1"/>
    <w:rsid w:val="00CE67D5"/>
    <w:rsid w:val="00CF0AC0"/>
    <w:rsid w:val="00CF2966"/>
    <w:rsid w:val="00CF3BA9"/>
    <w:rsid w:val="00CF4C50"/>
    <w:rsid w:val="00D009FC"/>
    <w:rsid w:val="00D02026"/>
    <w:rsid w:val="00D029F7"/>
    <w:rsid w:val="00D0394A"/>
    <w:rsid w:val="00D053D8"/>
    <w:rsid w:val="00D11B43"/>
    <w:rsid w:val="00D12A3F"/>
    <w:rsid w:val="00D1307F"/>
    <w:rsid w:val="00D200D8"/>
    <w:rsid w:val="00D22438"/>
    <w:rsid w:val="00D22FDF"/>
    <w:rsid w:val="00D2592D"/>
    <w:rsid w:val="00D25978"/>
    <w:rsid w:val="00D26069"/>
    <w:rsid w:val="00D2664D"/>
    <w:rsid w:val="00D26FF5"/>
    <w:rsid w:val="00D37138"/>
    <w:rsid w:val="00D41F74"/>
    <w:rsid w:val="00D50542"/>
    <w:rsid w:val="00D51F15"/>
    <w:rsid w:val="00D52192"/>
    <w:rsid w:val="00D55333"/>
    <w:rsid w:val="00D71303"/>
    <w:rsid w:val="00D73232"/>
    <w:rsid w:val="00D73755"/>
    <w:rsid w:val="00D76227"/>
    <w:rsid w:val="00D811BE"/>
    <w:rsid w:val="00D83FC2"/>
    <w:rsid w:val="00D843B5"/>
    <w:rsid w:val="00D86343"/>
    <w:rsid w:val="00D927DF"/>
    <w:rsid w:val="00D95DF4"/>
    <w:rsid w:val="00DA002F"/>
    <w:rsid w:val="00DA7656"/>
    <w:rsid w:val="00DB011D"/>
    <w:rsid w:val="00DB1F1E"/>
    <w:rsid w:val="00DC1243"/>
    <w:rsid w:val="00DC5A8B"/>
    <w:rsid w:val="00DC73BD"/>
    <w:rsid w:val="00DD41BA"/>
    <w:rsid w:val="00DD5B7F"/>
    <w:rsid w:val="00DE1E3B"/>
    <w:rsid w:val="00E02652"/>
    <w:rsid w:val="00E05839"/>
    <w:rsid w:val="00E122FF"/>
    <w:rsid w:val="00E1446B"/>
    <w:rsid w:val="00E205B5"/>
    <w:rsid w:val="00E24A14"/>
    <w:rsid w:val="00E273E5"/>
    <w:rsid w:val="00E348A3"/>
    <w:rsid w:val="00E36BF5"/>
    <w:rsid w:val="00E36E7A"/>
    <w:rsid w:val="00E37B08"/>
    <w:rsid w:val="00E40BD3"/>
    <w:rsid w:val="00E41772"/>
    <w:rsid w:val="00E450F7"/>
    <w:rsid w:val="00E52DEA"/>
    <w:rsid w:val="00E559AC"/>
    <w:rsid w:val="00E653C2"/>
    <w:rsid w:val="00E70EED"/>
    <w:rsid w:val="00E84300"/>
    <w:rsid w:val="00E84C98"/>
    <w:rsid w:val="00E86396"/>
    <w:rsid w:val="00E867D1"/>
    <w:rsid w:val="00E91062"/>
    <w:rsid w:val="00E93CD2"/>
    <w:rsid w:val="00E95927"/>
    <w:rsid w:val="00E969A4"/>
    <w:rsid w:val="00EA2C35"/>
    <w:rsid w:val="00EA2FA4"/>
    <w:rsid w:val="00EA513D"/>
    <w:rsid w:val="00EA6746"/>
    <w:rsid w:val="00EB3EF1"/>
    <w:rsid w:val="00EB6179"/>
    <w:rsid w:val="00EC29D0"/>
    <w:rsid w:val="00EC7F2A"/>
    <w:rsid w:val="00ED1370"/>
    <w:rsid w:val="00ED2E41"/>
    <w:rsid w:val="00ED3B1E"/>
    <w:rsid w:val="00EE6726"/>
    <w:rsid w:val="00EF0672"/>
    <w:rsid w:val="00EF3F0A"/>
    <w:rsid w:val="00EF4474"/>
    <w:rsid w:val="00EF4CDB"/>
    <w:rsid w:val="00F01EF0"/>
    <w:rsid w:val="00F023D1"/>
    <w:rsid w:val="00F03FDD"/>
    <w:rsid w:val="00F079CA"/>
    <w:rsid w:val="00F102BE"/>
    <w:rsid w:val="00F118CE"/>
    <w:rsid w:val="00F3457C"/>
    <w:rsid w:val="00F357A5"/>
    <w:rsid w:val="00F3762B"/>
    <w:rsid w:val="00F37BCA"/>
    <w:rsid w:val="00F40466"/>
    <w:rsid w:val="00F513B4"/>
    <w:rsid w:val="00F51898"/>
    <w:rsid w:val="00F51BCA"/>
    <w:rsid w:val="00F56E98"/>
    <w:rsid w:val="00F60186"/>
    <w:rsid w:val="00F60B9C"/>
    <w:rsid w:val="00F637B7"/>
    <w:rsid w:val="00F7154B"/>
    <w:rsid w:val="00F831AF"/>
    <w:rsid w:val="00F83ED5"/>
    <w:rsid w:val="00F850DD"/>
    <w:rsid w:val="00F8591E"/>
    <w:rsid w:val="00F91910"/>
    <w:rsid w:val="00F9297D"/>
    <w:rsid w:val="00F92BE5"/>
    <w:rsid w:val="00F93485"/>
    <w:rsid w:val="00F9412E"/>
    <w:rsid w:val="00F958E6"/>
    <w:rsid w:val="00F95FA7"/>
    <w:rsid w:val="00F97870"/>
    <w:rsid w:val="00FA6FAB"/>
    <w:rsid w:val="00FB0732"/>
    <w:rsid w:val="00FB1336"/>
    <w:rsid w:val="00FB5378"/>
    <w:rsid w:val="00FB7540"/>
    <w:rsid w:val="00FC3599"/>
    <w:rsid w:val="00FC3953"/>
    <w:rsid w:val="00FD1CE5"/>
    <w:rsid w:val="00FD3436"/>
    <w:rsid w:val="00FD5B6C"/>
    <w:rsid w:val="00FE0051"/>
    <w:rsid w:val="00FE6D70"/>
    <w:rsid w:val="00FF1CC5"/>
    <w:rsid w:val="00FF5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5"/>
    <w:rPr>
      <w:sz w:val="24"/>
      <w:szCs w:val="24"/>
    </w:rPr>
  </w:style>
  <w:style w:type="paragraph" w:styleId="1">
    <w:name w:val="heading 1"/>
    <w:basedOn w:val="a"/>
    <w:next w:val="a"/>
    <w:qFormat/>
    <w:rsid w:val="00E273E5"/>
    <w:pPr>
      <w:keepNext/>
      <w:spacing w:line="240" w:lineRule="atLeast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273E5"/>
    <w:pPr>
      <w:keepNext/>
      <w:spacing w:line="240" w:lineRule="atLeast"/>
      <w:ind w:left="4395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E273E5"/>
    <w:pPr>
      <w:keepNext/>
      <w:spacing w:line="240" w:lineRule="atLeast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E273E5"/>
    <w:pPr>
      <w:keepNext/>
      <w:spacing w:line="240" w:lineRule="exact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273E5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73E5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E273E5"/>
    <w:pPr>
      <w:jc w:val="both"/>
    </w:pPr>
    <w:rPr>
      <w:sz w:val="28"/>
      <w:szCs w:val="20"/>
    </w:rPr>
  </w:style>
  <w:style w:type="paragraph" w:styleId="a7">
    <w:name w:val="Body Text Indent"/>
    <w:basedOn w:val="a"/>
    <w:rsid w:val="00E273E5"/>
    <w:pPr>
      <w:ind w:firstLine="360"/>
      <w:jc w:val="both"/>
    </w:pPr>
    <w:rPr>
      <w:sz w:val="28"/>
      <w:szCs w:val="20"/>
    </w:rPr>
  </w:style>
  <w:style w:type="paragraph" w:customStyle="1" w:styleId="ConsTitle">
    <w:name w:val="ConsTitle"/>
    <w:rsid w:val="00E273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8">
    <w:name w:val="Table Grid"/>
    <w:basedOn w:val="a1"/>
    <w:rsid w:val="00680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1D58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B1336"/>
    <w:rPr>
      <w:sz w:val="28"/>
    </w:rPr>
  </w:style>
  <w:style w:type="paragraph" w:styleId="21">
    <w:name w:val="Body Text 2"/>
    <w:basedOn w:val="a"/>
    <w:link w:val="22"/>
    <w:rsid w:val="00FB133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1336"/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41772"/>
    <w:rPr>
      <w:sz w:val="28"/>
    </w:rPr>
  </w:style>
  <w:style w:type="character" w:customStyle="1" w:styleId="a4">
    <w:name w:val="Название Знак"/>
    <w:basedOn w:val="a0"/>
    <w:link w:val="a3"/>
    <w:rsid w:val="007C4A2A"/>
    <w:rPr>
      <w:sz w:val="28"/>
    </w:rPr>
  </w:style>
  <w:style w:type="character" w:customStyle="1" w:styleId="30">
    <w:name w:val="Заголовок 3 Знак"/>
    <w:basedOn w:val="a0"/>
    <w:link w:val="3"/>
    <w:rsid w:val="006A1D63"/>
    <w:rPr>
      <w:sz w:val="28"/>
    </w:rPr>
  </w:style>
  <w:style w:type="paragraph" w:customStyle="1" w:styleId="ConsPlusNormal">
    <w:name w:val="ConsPlusNormal"/>
    <w:rsid w:val="003909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9E5E1E"/>
    <w:pPr>
      <w:ind w:left="720"/>
      <w:contextualSpacing/>
    </w:pPr>
  </w:style>
  <w:style w:type="character" w:styleId="ab">
    <w:name w:val="Hyperlink"/>
    <w:basedOn w:val="a0"/>
    <w:uiPriority w:val="99"/>
    <w:rsid w:val="009F3173"/>
    <w:rPr>
      <w:rFonts w:cs="Times New Roman"/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9F3173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ConsPlusTitle">
    <w:name w:val="ConsPlusTitle"/>
    <w:uiPriority w:val="99"/>
    <w:rsid w:val="00B642B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B642B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42B2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B642B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642B2"/>
    <w:rPr>
      <w:sz w:val="24"/>
      <w:szCs w:val="24"/>
    </w:rPr>
  </w:style>
  <w:style w:type="paragraph" w:styleId="af1">
    <w:name w:val="Normal (Web)"/>
    <w:basedOn w:val="a"/>
    <w:uiPriority w:val="99"/>
    <w:unhideWhenUsed/>
    <w:rsid w:val="00EE6726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302801"/>
    <w:rPr>
      <w:rFonts w:eastAsia="Calibri"/>
      <w:sz w:val="28"/>
      <w:szCs w:val="22"/>
      <w:lang w:eastAsia="en-US"/>
    </w:rPr>
  </w:style>
  <w:style w:type="paragraph" w:customStyle="1" w:styleId="ConsPlusCell">
    <w:name w:val="ConsPlusCell"/>
    <w:uiPriority w:val="99"/>
    <w:rsid w:val="007339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1F1C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0CF01D2-B5B9-4D02-9A6A-C15CFEAB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</Company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Саша</cp:lastModifiedBy>
  <cp:revision>4</cp:revision>
  <cp:lastPrinted>2020-12-21T06:42:00Z</cp:lastPrinted>
  <dcterms:created xsi:type="dcterms:W3CDTF">2020-12-15T12:04:00Z</dcterms:created>
  <dcterms:modified xsi:type="dcterms:W3CDTF">2020-12-21T06:46:00Z</dcterms:modified>
</cp:coreProperties>
</file>