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E2" w:rsidRDefault="00E06FE2" w:rsidP="00E06FE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06FE2" w:rsidRDefault="00E06FE2" w:rsidP="00E06F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06FE2" w:rsidRDefault="00E06FE2" w:rsidP="00E06F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06FE2" w:rsidRDefault="00E06FE2" w:rsidP="00E06FE2">
      <w:pPr>
        <w:rPr>
          <w:rFonts w:ascii="Times New Roman" w:hAnsi="Times New Roman" w:cs="Times New Roman"/>
          <w:sz w:val="28"/>
          <w:szCs w:val="28"/>
        </w:rPr>
      </w:pPr>
    </w:p>
    <w:p w:rsidR="00E06FE2" w:rsidRDefault="00E06FE2" w:rsidP="00E06FE2">
      <w:pPr>
        <w:rPr>
          <w:rFonts w:ascii="Times New Roman" w:hAnsi="Times New Roman" w:cs="Times New Roman"/>
          <w:sz w:val="28"/>
          <w:szCs w:val="28"/>
        </w:rPr>
      </w:pPr>
    </w:p>
    <w:p w:rsidR="00E06FE2" w:rsidRDefault="00E06FE2" w:rsidP="00E06F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2020 г.                              г. Ипатово                                         № 1716</w:t>
      </w:r>
    </w:p>
    <w:p w:rsidR="00E06FE2" w:rsidRDefault="00E06FE2" w:rsidP="00E06F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6FE2" w:rsidRDefault="00E06FE2" w:rsidP="00E06F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управлением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 </w:t>
      </w:r>
    </w:p>
    <w:p w:rsid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27 июля 2010 года № 210-ФЗ «Об организации предоставления государственных и муниципальных услуг», от 6 октября 2003 года №131-ФЗ «Об общих принципах организации местного самоуправления в Российской Федерации», постановлением администрации Ипатовского городского округа Ставропольского края от 19 января 2018 года № 18«О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>типовой технологической схемой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>предоставления органами местного самоуправления муниципальных образований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населению»,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>от «18» июня 2018 г. № 2, администрация Ипатовского городского округа Ставропольского края</w:t>
      </w:r>
    </w:p>
    <w:p w:rsidR="008E5B80" w:rsidRP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E5B80" w:rsidRP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предоставления управлением по работе с территориями администрации Ипатовского городского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lastRenderedPageBreak/>
        <w:t>2. Признать утратившим силу постановление администрации Ипатов-ского городского округа Ставропольского края от 13 февраля 2018 года № 117 «Об утверждении административного регламента предоставления управлением по работе с территориями администрации Ипатовского городского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</w:p>
    <w:p w:rsid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8E5B80" w:rsidRDefault="008E5B80" w:rsidP="008E5B80">
      <w:pPr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Ставропольского края, первый заместитель</w:t>
      </w: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главы администрации Ипатовского</w:t>
      </w:r>
    </w:p>
    <w:p w:rsidR="008E5B80" w:rsidRP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E5B80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E5B80">
        <w:rPr>
          <w:rFonts w:ascii="Times New Roman" w:hAnsi="Times New Roman" w:cs="Times New Roman"/>
          <w:sz w:val="28"/>
          <w:szCs w:val="28"/>
        </w:rPr>
        <w:t>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B80">
        <w:rPr>
          <w:rFonts w:ascii="Times New Roman" w:hAnsi="Times New Roman" w:cs="Times New Roman"/>
          <w:sz w:val="28"/>
          <w:szCs w:val="28"/>
        </w:rPr>
        <w:t>Сушко</w:t>
      </w:r>
    </w:p>
    <w:p w:rsidR="008E5B80" w:rsidRDefault="008E5B80" w:rsidP="008E5B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5B8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4691B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052DC"/>
    <w:rsid w:val="007104B0"/>
    <w:rsid w:val="007133C6"/>
    <w:rsid w:val="00715FE0"/>
    <w:rsid w:val="0071665E"/>
    <w:rsid w:val="00724EA6"/>
    <w:rsid w:val="0073060F"/>
    <w:rsid w:val="007319F2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E5B80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09C2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06FE2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132210EE-AAFE-4802-9C2D-5DE0EB94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CBED-8351-43E5-92C7-1731A251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3</cp:revision>
  <cp:lastPrinted>2020-12-21T08:42:00Z</cp:lastPrinted>
  <dcterms:created xsi:type="dcterms:W3CDTF">2020-12-18T14:08:00Z</dcterms:created>
  <dcterms:modified xsi:type="dcterms:W3CDTF">2020-12-23T07:39:00Z</dcterms:modified>
</cp:coreProperties>
</file>