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EF3" w:rsidRDefault="00270EF3" w:rsidP="00270EF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70EF3" w:rsidRDefault="00270EF3" w:rsidP="00270E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270EF3" w:rsidRDefault="00270EF3" w:rsidP="00270E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270EF3" w:rsidRDefault="00270EF3" w:rsidP="00270E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70EF3" w:rsidRDefault="00270EF3" w:rsidP="00270E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70EF3" w:rsidRDefault="00270EF3" w:rsidP="00270E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 2020 г.                              г. Ипатово                                         № 1718</w:t>
      </w:r>
    </w:p>
    <w:p w:rsidR="00270EF3" w:rsidRDefault="00270EF3" w:rsidP="00270E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70EF3" w:rsidRDefault="00270EF3" w:rsidP="00270EF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73F" w:rsidRPr="00E7373F" w:rsidRDefault="00E7373F" w:rsidP="00E737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73F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«Повышение эффективности бюджетных расходов и управления муниципальными финансами Ипа</w:t>
      </w:r>
      <w:r>
        <w:rPr>
          <w:rFonts w:ascii="Times New Roman" w:hAnsi="Times New Roman" w:cs="Times New Roman"/>
          <w:sz w:val="28"/>
          <w:szCs w:val="28"/>
        </w:rPr>
        <w:t xml:space="preserve">товского </w:t>
      </w:r>
      <w:r w:rsidRPr="00E7373F">
        <w:rPr>
          <w:rFonts w:ascii="Times New Roman" w:hAnsi="Times New Roman" w:cs="Times New Roman"/>
          <w:sz w:val="28"/>
          <w:szCs w:val="28"/>
        </w:rPr>
        <w:t>городского округа Ставропольского края», утвержденную постановлением администрации Ипатовского городского округа Ставропольского края от 29 декабря 2017 г. № 16</w:t>
      </w:r>
    </w:p>
    <w:p w:rsidR="00E7373F" w:rsidRDefault="00E7373F" w:rsidP="00E7373F">
      <w:pPr>
        <w:rPr>
          <w:rFonts w:ascii="Times New Roman" w:hAnsi="Times New Roman" w:cs="Times New Roman"/>
          <w:sz w:val="28"/>
          <w:szCs w:val="28"/>
        </w:rPr>
      </w:pPr>
    </w:p>
    <w:p w:rsidR="00270EF3" w:rsidRPr="00E7373F" w:rsidRDefault="00270EF3" w:rsidP="00E7373F">
      <w:pPr>
        <w:rPr>
          <w:rFonts w:ascii="Times New Roman" w:hAnsi="Times New Roman" w:cs="Times New Roman"/>
          <w:sz w:val="28"/>
          <w:szCs w:val="28"/>
        </w:rPr>
      </w:pPr>
    </w:p>
    <w:p w:rsidR="00E7373F" w:rsidRPr="00E7373F" w:rsidRDefault="00E7373F" w:rsidP="00E7373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373F">
        <w:rPr>
          <w:rFonts w:ascii="Times New Roman" w:hAnsi="Times New Roman" w:cs="Times New Roman"/>
          <w:sz w:val="28"/>
          <w:szCs w:val="28"/>
        </w:rPr>
        <w:t>В соответствии с решением Думы Ипатовского городского округа Ставропольского края от 15 декабря 2020 г. № 151 «О внесении изменений в решение Думы Ипатовского городского округа Ставропольского края от 17 декабря 2019 г. № 117 «О бюджете Ипатовского городского округа Ставропольского края на 2020 год и на плановый период 2021 и 2022 годов», Порядком разработки, р</w:t>
      </w:r>
      <w:r>
        <w:rPr>
          <w:rFonts w:ascii="Times New Roman" w:hAnsi="Times New Roman" w:cs="Times New Roman"/>
          <w:sz w:val="28"/>
          <w:szCs w:val="28"/>
        </w:rPr>
        <w:t>еализации и оценки эффективности</w:t>
      </w:r>
      <w:r w:rsidRPr="00E7373F">
        <w:rPr>
          <w:rFonts w:ascii="Times New Roman" w:hAnsi="Times New Roman" w:cs="Times New Roman"/>
          <w:sz w:val="28"/>
          <w:szCs w:val="28"/>
        </w:rPr>
        <w:t xml:space="preserve"> мун</w:t>
      </w:r>
      <w:r>
        <w:rPr>
          <w:rFonts w:ascii="Times New Roman" w:hAnsi="Times New Roman" w:cs="Times New Roman"/>
          <w:sz w:val="28"/>
          <w:szCs w:val="28"/>
        </w:rPr>
        <w:t>иципальных программ Ипатовского</w:t>
      </w:r>
      <w:r w:rsidRPr="00E7373F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утвержденным 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 Ипатовского</w:t>
      </w:r>
      <w:r w:rsidRPr="00E7373F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</w:t>
      </w:r>
      <w:r>
        <w:rPr>
          <w:rFonts w:ascii="Times New Roman" w:hAnsi="Times New Roman" w:cs="Times New Roman"/>
          <w:sz w:val="28"/>
          <w:szCs w:val="28"/>
        </w:rPr>
        <w:t xml:space="preserve">ского края </w:t>
      </w:r>
      <w:r w:rsidRPr="00E7373F">
        <w:rPr>
          <w:rFonts w:ascii="Times New Roman" w:hAnsi="Times New Roman" w:cs="Times New Roman"/>
          <w:sz w:val="28"/>
          <w:szCs w:val="28"/>
        </w:rPr>
        <w:t>от 26 декабря 2017 г. № 5, администрация Ипатовского  городского округа Ставропольского края</w:t>
      </w:r>
    </w:p>
    <w:p w:rsidR="00E7373F" w:rsidRPr="00E7373F" w:rsidRDefault="00E7373F" w:rsidP="00E7373F">
      <w:pPr>
        <w:rPr>
          <w:rFonts w:ascii="Times New Roman" w:hAnsi="Times New Roman" w:cs="Times New Roman"/>
          <w:sz w:val="28"/>
          <w:szCs w:val="28"/>
        </w:rPr>
      </w:pPr>
    </w:p>
    <w:p w:rsidR="00E7373F" w:rsidRPr="00E7373F" w:rsidRDefault="00E7373F" w:rsidP="00E7373F">
      <w:pPr>
        <w:rPr>
          <w:rFonts w:ascii="Times New Roman" w:hAnsi="Times New Roman" w:cs="Times New Roman"/>
          <w:sz w:val="28"/>
          <w:szCs w:val="28"/>
        </w:rPr>
      </w:pPr>
      <w:r w:rsidRPr="00E7373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7373F" w:rsidRPr="00E7373F" w:rsidRDefault="00E7373F" w:rsidP="00E7373F">
      <w:pPr>
        <w:rPr>
          <w:rFonts w:ascii="Times New Roman" w:hAnsi="Times New Roman" w:cs="Times New Roman"/>
          <w:sz w:val="28"/>
          <w:szCs w:val="28"/>
        </w:rPr>
      </w:pPr>
    </w:p>
    <w:p w:rsidR="00E7373F" w:rsidRPr="00E7373F" w:rsidRDefault="00E7373F" w:rsidP="00E7373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373F"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муниципальную программу «Повышение эффективности бюджетных расходов и управления муниципальными финансами Ипатовского  городского округа Ставропольского края», утвержденную постановлением администрации Ипатовского городского округа Ставропольского края от 29 декабря 2017 г. № 16 (с изменениями, внесенными постановлениями администрации Ипатовского городского округа Ставропольского края от 18 декабря 2018 г. № 1611,от 29 декабря 2018 г. № 1734,от 06 июня 2019 г. № 869, от 28 декабря 2019 г. № 1961).</w:t>
      </w:r>
    </w:p>
    <w:p w:rsidR="00E7373F" w:rsidRPr="00E7373F" w:rsidRDefault="00E7373F" w:rsidP="00E7373F">
      <w:pPr>
        <w:rPr>
          <w:rFonts w:ascii="Times New Roman" w:hAnsi="Times New Roman" w:cs="Times New Roman"/>
          <w:sz w:val="28"/>
          <w:szCs w:val="28"/>
        </w:rPr>
      </w:pPr>
      <w:r w:rsidRPr="00E737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73F" w:rsidRPr="00E7373F" w:rsidRDefault="00E7373F" w:rsidP="00E7373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373F">
        <w:rPr>
          <w:rFonts w:ascii="Times New Roman" w:hAnsi="Times New Roman" w:cs="Times New Roman"/>
          <w:sz w:val="28"/>
          <w:szCs w:val="28"/>
        </w:rPr>
        <w:t>2.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E7373F" w:rsidRPr="00E7373F" w:rsidRDefault="00E7373F" w:rsidP="00E7373F">
      <w:pPr>
        <w:rPr>
          <w:rFonts w:ascii="Times New Roman" w:hAnsi="Times New Roman" w:cs="Times New Roman"/>
          <w:sz w:val="28"/>
          <w:szCs w:val="28"/>
        </w:rPr>
      </w:pPr>
    </w:p>
    <w:p w:rsidR="00E7373F" w:rsidRPr="00E7373F" w:rsidRDefault="00E7373F" w:rsidP="00E7373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373F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заместителя главы администрации Ипатовского городского округа Ставропольского края Т.А. Фоменко.</w:t>
      </w:r>
    </w:p>
    <w:p w:rsidR="00E7373F" w:rsidRPr="00E7373F" w:rsidRDefault="00E7373F" w:rsidP="00E7373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373F">
        <w:rPr>
          <w:rFonts w:ascii="Times New Roman" w:hAnsi="Times New Roman" w:cs="Times New Roman"/>
          <w:sz w:val="28"/>
          <w:szCs w:val="28"/>
        </w:rPr>
        <w:lastRenderedPageBreak/>
        <w:t>4. Настоящее постановление вступает в силу со дня его подписания.</w:t>
      </w:r>
    </w:p>
    <w:p w:rsidR="00E7373F" w:rsidRPr="00E7373F" w:rsidRDefault="00E7373F" w:rsidP="00E737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73F" w:rsidRDefault="00E7373F" w:rsidP="00E737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73F" w:rsidRDefault="00E7373F" w:rsidP="00E737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73F" w:rsidRDefault="00E7373F" w:rsidP="00E737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73F" w:rsidRPr="00E7373F" w:rsidRDefault="00E7373F" w:rsidP="00E737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373F" w:rsidRPr="00E7373F" w:rsidRDefault="00E7373F" w:rsidP="00E737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73F">
        <w:rPr>
          <w:rFonts w:ascii="Times New Roman" w:hAnsi="Times New Roman" w:cs="Times New Roman"/>
          <w:sz w:val="28"/>
          <w:szCs w:val="28"/>
        </w:rPr>
        <w:t xml:space="preserve">Временно исполняющий полномочия </w:t>
      </w:r>
    </w:p>
    <w:p w:rsidR="00E7373F" w:rsidRPr="00E7373F" w:rsidRDefault="00E7373F" w:rsidP="00E737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73F">
        <w:rPr>
          <w:rFonts w:ascii="Times New Roman" w:hAnsi="Times New Roman" w:cs="Times New Roman"/>
          <w:sz w:val="28"/>
          <w:szCs w:val="28"/>
        </w:rPr>
        <w:t>главы Ипатовского городского округа</w:t>
      </w:r>
    </w:p>
    <w:p w:rsidR="00E7373F" w:rsidRPr="00E7373F" w:rsidRDefault="00E7373F" w:rsidP="00E737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73F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E7373F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E7373F" w:rsidRPr="00E7373F" w:rsidRDefault="00E7373F" w:rsidP="00E737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73F"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городского </w:t>
      </w:r>
    </w:p>
    <w:p w:rsidR="00E7373F" w:rsidRPr="00E7373F" w:rsidRDefault="00E7373F" w:rsidP="00E7373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7373F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  <w:bookmarkStart w:id="0" w:name="_GoBack"/>
      <w:bookmarkEnd w:id="0"/>
    </w:p>
    <w:sectPr w:rsidR="00E7373F" w:rsidRPr="00E7373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31525"/>
    <w:rsid w:val="00034CED"/>
    <w:rsid w:val="000428D7"/>
    <w:rsid w:val="000439D4"/>
    <w:rsid w:val="000559BE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6191D"/>
    <w:rsid w:val="002662DB"/>
    <w:rsid w:val="00270E95"/>
    <w:rsid w:val="00270EF3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84929"/>
    <w:rsid w:val="003A25BD"/>
    <w:rsid w:val="003E345B"/>
    <w:rsid w:val="004001EB"/>
    <w:rsid w:val="00403667"/>
    <w:rsid w:val="00414D0B"/>
    <w:rsid w:val="00430BC6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F370F"/>
    <w:rsid w:val="004F531A"/>
    <w:rsid w:val="00506758"/>
    <w:rsid w:val="00516654"/>
    <w:rsid w:val="005369D7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4F73"/>
    <w:rsid w:val="00A6588E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C6C03"/>
    <w:rsid w:val="00BE0E63"/>
    <w:rsid w:val="00BF001B"/>
    <w:rsid w:val="00BF608C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5EAA"/>
    <w:rsid w:val="00E32845"/>
    <w:rsid w:val="00E348C0"/>
    <w:rsid w:val="00E35C0F"/>
    <w:rsid w:val="00E6746E"/>
    <w:rsid w:val="00E73689"/>
    <w:rsid w:val="00E7373F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3F1996D3-DB00-4305-885A-4A828511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D1AB8-ABBA-4E8C-BF4C-16F82DE6F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2020-12-21T10:52:00Z</cp:lastPrinted>
  <dcterms:created xsi:type="dcterms:W3CDTF">2020-12-18T05:56:00Z</dcterms:created>
  <dcterms:modified xsi:type="dcterms:W3CDTF">2020-12-23T07:55:00Z</dcterms:modified>
</cp:coreProperties>
</file>