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34" w:rsidRDefault="001A3634" w:rsidP="001A36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A3634" w:rsidRDefault="001A3634" w:rsidP="001A3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ИПАТОВСКОГО ГОРОДСКОГО ОКРУГА</w:t>
      </w:r>
    </w:p>
    <w:p w:rsidR="001A3634" w:rsidRDefault="001A3634" w:rsidP="001A3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1A3634" w:rsidRDefault="001A3634" w:rsidP="001A3634">
      <w:pPr>
        <w:rPr>
          <w:rFonts w:ascii="Times New Roman" w:hAnsi="Times New Roman" w:cs="Times New Roman"/>
          <w:sz w:val="28"/>
          <w:szCs w:val="28"/>
        </w:rPr>
      </w:pPr>
    </w:p>
    <w:p w:rsidR="001A3634" w:rsidRDefault="001A3634" w:rsidP="001A3634">
      <w:pPr>
        <w:rPr>
          <w:rFonts w:ascii="Times New Roman" w:hAnsi="Times New Roman" w:cs="Times New Roman"/>
          <w:sz w:val="28"/>
          <w:szCs w:val="28"/>
        </w:rPr>
      </w:pPr>
    </w:p>
    <w:p w:rsidR="001A3634" w:rsidRDefault="001A3634" w:rsidP="001A363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 2020 г.                                г. Ипатово                                              № 954</w:t>
      </w:r>
    </w:p>
    <w:p w:rsidR="001A3634" w:rsidRDefault="001A3634" w:rsidP="001A363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3634" w:rsidRDefault="001A3634" w:rsidP="001A363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57FA9" w:rsidRPr="00557FA9" w:rsidRDefault="00557FA9" w:rsidP="00557FA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7FA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Ипатовского городского округа Ставропольского края муниципальной услуги «Приватизация муниципального имущества»</w:t>
      </w:r>
    </w:p>
    <w:bookmarkEnd w:id="0"/>
    <w:p w:rsidR="00557FA9" w:rsidRDefault="00557FA9" w:rsidP="00557FA9">
      <w:pPr>
        <w:rPr>
          <w:rFonts w:ascii="Times New Roman" w:hAnsi="Times New Roman" w:cs="Times New Roman"/>
          <w:sz w:val="28"/>
          <w:szCs w:val="28"/>
        </w:rPr>
      </w:pPr>
    </w:p>
    <w:p w:rsidR="00557FA9" w:rsidRPr="00557FA9" w:rsidRDefault="00557FA9" w:rsidP="00557FA9">
      <w:pPr>
        <w:rPr>
          <w:rFonts w:ascii="Times New Roman" w:hAnsi="Times New Roman" w:cs="Times New Roman"/>
          <w:sz w:val="28"/>
          <w:szCs w:val="28"/>
        </w:rPr>
      </w:pPr>
    </w:p>
    <w:p w:rsidR="00557FA9" w:rsidRPr="00557FA9" w:rsidRDefault="00557FA9" w:rsidP="00557F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7F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2010 г. № 210-ФЗ «Об организации предоставления государственных и муниципальных услуг», от 06 октября 2003 г. № 131-ФЗ «Об общих принципах организации местного самоуправления в Российской Федерации», от 21 декабря 2001 г. № 178-ФЗ «О приватизации государственного и муниципального имущества», постановлением администрации Ипатовского городского округа Ставропольского края от 19 января 2018 г. № 18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Ипатовского городского округа Ставропольского края» (с изменениями, внесенными постановлениями администрации Ипатовского городского округа Ставропольского края от 17 июля 2018 г. № 868, от 17 июня 2019 г. № 913), администрация Ипатовского городского округа Ставропольского края </w:t>
      </w:r>
    </w:p>
    <w:p w:rsidR="00557FA9" w:rsidRPr="00557FA9" w:rsidRDefault="00557FA9" w:rsidP="00557FA9">
      <w:pPr>
        <w:rPr>
          <w:rFonts w:ascii="Times New Roman" w:hAnsi="Times New Roman" w:cs="Times New Roman"/>
          <w:sz w:val="28"/>
          <w:szCs w:val="28"/>
        </w:rPr>
      </w:pPr>
    </w:p>
    <w:p w:rsidR="00557FA9" w:rsidRPr="00557FA9" w:rsidRDefault="00557FA9" w:rsidP="00557FA9">
      <w:pPr>
        <w:rPr>
          <w:rFonts w:ascii="Times New Roman" w:hAnsi="Times New Roman" w:cs="Times New Roman"/>
          <w:sz w:val="28"/>
          <w:szCs w:val="28"/>
        </w:rPr>
      </w:pPr>
      <w:r w:rsidRPr="00557F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7FA9" w:rsidRPr="00557FA9" w:rsidRDefault="00557FA9" w:rsidP="00557FA9">
      <w:pPr>
        <w:rPr>
          <w:rFonts w:ascii="Times New Roman" w:hAnsi="Times New Roman" w:cs="Times New Roman"/>
          <w:sz w:val="28"/>
          <w:szCs w:val="28"/>
        </w:rPr>
      </w:pPr>
    </w:p>
    <w:p w:rsidR="00557FA9" w:rsidRPr="00557FA9" w:rsidRDefault="00557FA9" w:rsidP="00557F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7FA9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администрацией Ипатовского городского округа Ставропольского края муниципальной услуги «Приватизация муниципального имущества».</w:t>
      </w:r>
    </w:p>
    <w:p w:rsidR="00557FA9" w:rsidRDefault="00557FA9" w:rsidP="00557FA9">
      <w:pPr>
        <w:rPr>
          <w:rFonts w:ascii="Times New Roman" w:hAnsi="Times New Roman" w:cs="Times New Roman"/>
          <w:sz w:val="28"/>
          <w:szCs w:val="28"/>
        </w:rPr>
      </w:pPr>
    </w:p>
    <w:p w:rsidR="00557FA9" w:rsidRPr="00557FA9" w:rsidRDefault="00557FA9" w:rsidP="00557F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7FA9">
        <w:rPr>
          <w:rFonts w:ascii="Times New Roman" w:hAnsi="Times New Roman" w:cs="Times New Roman"/>
          <w:sz w:val="28"/>
          <w:szCs w:val="28"/>
        </w:rPr>
        <w:t>2. 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 - телекоммуникационной сети «Интернет».</w:t>
      </w:r>
    </w:p>
    <w:p w:rsidR="00557FA9" w:rsidRDefault="00557FA9" w:rsidP="00557FA9">
      <w:pPr>
        <w:rPr>
          <w:rFonts w:ascii="Times New Roman" w:hAnsi="Times New Roman" w:cs="Times New Roman"/>
          <w:sz w:val="28"/>
          <w:szCs w:val="28"/>
        </w:rPr>
      </w:pPr>
    </w:p>
    <w:p w:rsidR="00557FA9" w:rsidRPr="00557FA9" w:rsidRDefault="00557FA9" w:rsidP="00557F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7FA9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районном муниципальном казенном учреждении культуры «Ипатовская межпоселенческая центральная библиотека» Ипатовского района Ставропольского края.</w:t>
      </w:r>
    </w:p>
    <w:p w:rsidR="00557FA9" w:rsidRDefault="00557FA9" w:rsidP="00557FA9">
      <w:pPr>
        <w:rPr>
          <w:rFonts w:ascii="Times New Roman" w:hAnsi="Times New Roman" w:cs="Times New Roman"/>
          <w:sz w:val="28"/>
          <w:szCs w:val="28"/>
        </w:rPr>
      </w:pPr>
    </w:p>
    <w:p w:rsidR="00557FA9" w:rsidRPr="00557FA9" w:rsidRDefault="00557FA9" w:rsidP="00557F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7FA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Ипатовского городского округа Ставропольского края Фоменко Т.А.</w:t>
      </w:r>
    </w:p>
    <w:p w:rsidR="00557FA9" w:rsidRPr="00557FA9" w:rsidRDefault="00557FA9" w:rsidP="00557F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7FA9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на следующий день после дня его официального обнародования.</w:t>
      </w:r>
    </w:p>
    <w:p w:rsidR="00557FA9" w:rsidRDefault="00557FA9" w:rsidP="00557FA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57FA9" w:rsidRDefault="00557FA9" w:rsidP="00557FA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57FA9" w:rsidRDefault="00557FA9" w:rsidP="00557FA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57FA9" w:rsidRPr="00557FA9" w:rsidRDefault="00557FA9" w:rsidP="00557FA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57FA9" w:rsidRDefault="00557FA9" w:rsidP="00557FA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57FA9">
        <w:rPr>
          <w:rFonts w:ascii="Times New Roman" w:hAnsi="Times New Roman" w:cs="Times New Roman"/>
          <w:sz w:val="28"/>
          <w:szCs w:val="28"/>
        </w:rPr>
        <w:t xml:space="preserve">Глава Ипатовского </w:t>
      </w:r>
    </w:p>
    <w:p w:rsidR="00557FA9" w:rsidRDefault="00557FA9" w:rsidP="00557FA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57FA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A9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557FA9" w:rsidRPr="00557FA9" w:rsidRDefault="00557FA9" w:rsidP="00557FA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57FA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7FA9">
        <w:rPr>
          <w:rFonts w:ascii="Times New Roman" w:hAnsi="Times New Roman" w:cs="Times New Roman"/>
          <w:sz w:val="28"/>
          <w:szCs w:val="28"/>
        </w:rPr>
        <w:t xml:space="preserve">  С.Б. Савченко</w:t>
      </w:r>
    </w:p>
    <w:p w:rsidR="00927968" w:rsidRPr="006D5F38" w:rsidRDefault="00927968" w:rsidP="00927968">
      <w:pPr>
        <w:tabs>
          <w:tab w:val="left" w:pos="6096"/>
        </w:tabs>
        <w:spacing w:line="240" w:lineRule="exact"/>
        <w:ind w:left="5103" w:firstLine="284"/>
        <w:rPr>
          <w:rFonts w:ascii="Times New Roman" w:hAnsi="Times New Roman"/>
          <w:sz w:val="28"/>
          <w:szCs w:val="20"/>
        </w:rPr>
      </w:pPr>
      <w:r w:rsidRPr="006D5F38">
        <w:rPr>
          <w:rFonts w:ascii="Times New Roman" w:hAnsi="Times New Roman"/>
          <w:sz w:val="28"/>
          <w:szCs w:val="20"/>
        </w:rPr>
        <w:t>Утвержден</w:t>
      </w:r>
    </w:p>
    <w:p w:rsidR="00927968" w:rsidRPr="006D5F38" w:rsidRDefault="00927968" w:rsidP="00927968">
      <w:pPr>
        <w:spacing w:line="240" w:lineRule="exact"/>
        <w:ind w:left="5103"/>
        <w:rPr>
          <w:rFonts w:ascii="Times New Roman" w:hAnsi="Times New Roman"/>
          <w:sz w:val="28"/>
          <w:szCs w:val="20"/>
        </w:rPr>
      </w:pPr>
      <w:r w:rsidRPr="006D5F38">
        <w:rPr>
          <w:rFonts w:ascii="Times New Roman" w:hAnsi="Times New Roman"/>
          <w:sz w:val="28"/>
          <w:szCs w:val="20"/>
        </w:rPr>
        <w:t>постановлением администрации</w:t>
      </w:r>
    </w:p>
    <w:p w:rsidR="00927968" w:rsidRPr="006D5F38" w:rsidRDefault="00927968" w:rsidP="00927968">
      <w:pPr>
        <w:spacing w:line="240" w:lineRule="exact"/>
        <w:ind w:left="5103"/>
        <w:rPr>
          <w:rFonts w:ascii="Times New Roman" w:hAnsi="Times New Roman"/>
          <w:sz w:val="28"/>
          <w:szCs w:val="20"/>
        </w:rPr>
      </w:pPr>
      <w:r w:rsidRPr="006D5F38">
        <w:rPr>
          <w:rFonts w:ascii="Times New Roman" w:hAnsi="Times New Roman"/>
          <w:sz w:val="28"/>
          <w:szCs w:val="20"/>
        </w:rPr>
        <w:t>Ипатовского городского округа</w:t>
      </w:r>
    </w:p>
    <w:p w:rsidR="00927968" w:rsidRPr="006D5F38" w:rsidRDefault="00927968" w:rsidP="00927968">
      <w:pPr>
        <w:spacing w:line="240" w:lineRule="exact"/>
        <w:ind w:left="5103"/>
        <w:rPr>
          <w:rFonts w:ascii="Times New Roman" w:hAnsi="Times New Roman"/>
          <w:sz w:val="28"/>
          <w:szCs w:val="20"/>
        </w:rPr>
      </w:pPr>
      <w:r w:rsidRPr="006D5F38">
        <w:rPr>
          <w:rFonts w:ascii="Times New Roman" w:hAnsi="Times New Roman"/>
          <w:sz w:val="28"/>
          <w:szCs w:val="20"/>
        </w:rPr>
        <w:t>Ставропольского края</w:t>
      </w:r>
    </w:p>
    <w:p w:rsidR="00927968" w:rsidRDefault="00927968" w:rsidP="00927968">
      <w:pPr>
        <w:spacing w:line="240" w:lineRule="exact"/>
        <w:ind w:left="5103"/>
        <w:rPr>
          <w:rFonts w:cs="Calibri"/>
          <w:b/>
          <w:bCs/>
        </w:rPr>
      </w:pPr>
      <w:r>
        <w:rPr>
          <w:rFonts w:ascii="Times New Roman" w:hAnsi="Times New Roman"/>
          <w:sz w:val="28"/>
          <w:szCs w:val="20"/>
        </w:rPr>
        <w:t>от 22 июля 2020 г. № 954</w:t>
      </w:r>
    </w:p>
    <w:p w:rsidR="00927968" w:rsidRDefault="00927968" w:rsidP="00927968">
      <w:pPr>
        <w:spacing w:line="240" w:lineRule="exact"/>
        <w:rPr>
          <w:rFonts w:ascii="Times New Roman" w:hAnsi="Times New Roman"/>
          <w:sz w:val="28"/>
          <w:szCs w:val="20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34143D">
        <w:rPr>
          <w:rFonts w:ascii="Times New Roman" w:hAnsi="Times New Roman"/>
          <w:sz w:val="28"/>
          <w:szCs w:val="28"/>
        </w:rPr>
        <w:t>администрацией Ипатовского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муниципальной услуги «Приватизация муниципального имущества»</w:t>
      </w: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27968" w:rsidRPr="006D5F38" w:rsidRDefault="00927968" w:rsidP="00927968">
      <w:pPr>
        <w:numPr>
          <w:ilvl w:val="0"/>
          <w:numId w:val="8"/>
        </w:numPr>
        <w:ind w:left="0"/>
        <w:contextualSpacing/>
        <w:jc w:val="center"/>
        <w:rPr>
          <w:rFonts w:ascii="Times New Roman" w:hAnsi="Times New Roman"/>
          <w:sz w:val="28"/>
          <w:szCs w:val="20"/>
        </w:rPr>
      </w:pPr>
      <w:r w:rsidRPr="006D5F38">
        <w:rPr>
          <w:rFonts w:ascii="Times New Roman" w:hAnsi="Times New Roman"/>
          <w:sz w:val="28"/>
          <w:szCs w:val="20"/>
        </w:rPr>
        <w:t>ОБЩИЕ ПОЛОЖЕНИЯ</w:t>
      </w:r>
    </w:p>
    <w:p w:rsidR="00927968" w:rsidRPr="006D5F38" w:rsidRDefault="00927968" w:rsidP="00927968">
      <w:pPr>
        <w:contextualSpacing/>
        <w:jc w:val="center"/>
        <w:rPr>
          <w:rFonts w:ascii="Times New Roman" w:hAnsi="Times New Roman"/>
          <w:sz w:val="28"/>
          <w:szCs w:val="20"/>
        </w:rPr>
      </w:pPr>
    </w:p>
    <w:p w:rsidR="00927968" w:rsidRPr="006D5F38" w:rsidRDefault="00927968" w:rsidP="00927968">
      <w:pPr>
        <w:numPr>
          <w:ilvl w:val="1"/>
          <w:numId w:val="8"/>
        </w:numPr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D5F38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</w:p>
    <w:p w:rsidR="00927968" w:rsidRPr="006D5F38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6D5F38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</w:t>
      </w:r>
      <w:r w:rsidRPr="0034143D">
        <w:t xml:space="preserve"> </w:t>
      </w:r>
      <w:r w:rsidRPr="0034143D">
        <w:rPr>
          <w:rFonts w:ascii="Times New Roman" w:hAnsi="Times New Roman"/>
          <w:sz w:val="28"/>
          <w:szCs w:val="28"/>
        </w:rPr>
        <w:t>администрацией Ипатовского городского округа Ставропольского края</w:t>
      </w:r>
      <w:r w:rsidRPr="006D5F38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</w:rPr>
        <w:t>Приватизация муниципального имущества</w:t>
      </w:r>
      <w:r w:rsidRPr="006D5F38">
        <w:rPr>
          <w:rFonts w:ascii="Times New Roman" w:hAnsi="Times New Roman"/>
          <w:sz w:val="28"/>
          <w:szCs w:val="28"/>
        </w:rPr>
        <w:t>» (далее - административный регламент, муниципальная услуга)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927968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6D5F3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определяет стандарт и порядок, </w:t>
      </w:r>
      <w:r w:rsidRPr="006D5F38">
        <w:rPr>
          <w:rFonts w:ascii="Times New Roman" w:hAnsi="Times New Roman"/>
          <w:sz w:val="28"/>
          <w:szCs w:val="28"/>
        </w:rPr>
        <w:t>устанавливает сроки и последовательность административных процедур (действий) отдела имущественных и земельных отношений администрации Ипатовского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(далее – отдел имущества)</w:t>
      </w:r>
      <w:r w:rsidRPr="006D5F38">
        <w:rPr>
          <w:rFonts w:ascii="Times New Roman" w:hAnsi="Times New Roman"/>
          <w:sz w:val="28"/>
          <w:szCs w:val="28"/>
        </w:rPr>
        <w:t xml:space="preserve"> в процессе предоставления муниципальной услуги в соответствии с требованиями Федерального закона от 27 июля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F3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F38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0277BD">
        <w:t xml:space="preserve"> </w:t>
      </w:r>
      <w:r w:rsidRPr="000277BD">
        <w:rPr>
          <w:rFonts w:ascii="Times New Roman" w:hAnsi="Times New Roman"/>
          <w:sz w:val="28"/>
          <w:szCs w:val="28"/>
        </w:rPr>
        <w:t>(далее – Федеральный закон № 210-ФЗ).</w:t>
      </w:r>
    </w:p>
    <w:p w:rsidR="00927968" w:rsidRPr="00BC30BE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C30BE">
        <w:rPr>
          <w:rFonts w:ascii="Times New Roman" w:hAnsi="Times New Roman"/>
          <w:sz w:val="28"/>
          <w:szCs w:val="28"/>
        </w:rPr>
        <w:t>1.1.2. Планирование приватизации муниципального имущества осуществляется посредством утверждения решением Думы Ипатовского городского округа Ставропольского края прогнозного плана (программы) приватизации муниципального имущества.</w:t>
      </w:r>
    </w:p>
    <w:p w:rsidR="00927968" w:rsidRPr="00BC30BE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C30BE">
        <w:rPr>
          <w:rFonts w:ascii="Times New Roman" w:hAnsi="Times New Roman"/>
          <w:sz w:val="28"/>
          <w:szCs w:val="28"/>
        </w:rPr>
        <w:t>В соответствии с прогнозным планом (программой) приватизации муниципального имущества администрацией Ипатовского городского округа Ставропольского края принимается решение об условиях приватизации муниципального имущества, в котором содержатся сведения о наименовании имущества, способе приватизации, начальной цене имущества и иные необходимые для приватизации сведения.</w:t>
      </w:r>
    </w:p>
    <w:p w:rsidR="00927968" w:rsidRPr="006D5F38" w:rsidRDefault="00927968" w:rsidP="00927968">
      <w:pPr>
        <w:numPr>
          <w:ilvl w:val="1"/>
          <w:numId w:val="8"/>
        </w:numPr>
        <w:ind w:left="426" w:firstLine="141"/>
        <w:contextualSpacing/>
        <w:rPr>
          <w:rFonts w:ascii="Times New Roman" w:hAnsi="Times New Roman"/>
          <w:sz w:val="28"/>
          <w:szCs w:val="28"/>
        </w:rPr>
      </w:pPr>
      <w:r w:rsidRPr="006D5F38">
        <w:rPr>
          <w:rFonts w:ascii="Times New Roman" w:hAnsi="Times New Roman"/>
          <w:sz w:val="28"/>
          <w:szCs w:val="28"/>
        </w:rPr>
        <w:t>Круг заявителей</w:t>
      </w:r>
      <w:r>
        <w:rPr>
          <w:rFonts w:ascii="Times New Roman" w:hAnsi="Times New Roman"/>
          <w:sz w:val="28"/>
          <w:szCs w:val="28"/>
        </w:rPr>
        <w:t>.</w:t>
      </w:r>
    </w:p>
    <w:p w:rsidR="00927968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физическим и юридическим лицам, за исключением:</w:t>
      </w:r>
    </w:p>
    <w:p w:rsidR="00927968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927968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</w:r>
      <w:r w:rsidRPr="00CD2F56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6" w:history="1">
        <w:r w:rsidRPr="00CD2F56">
          <w:rPr>
            <w:rFonts w:ascii="Times New Roman" w:hAnsi="Times New Roman"/>
            <w:sz w:val="28"/>
            <w:szCs w:val="28"/>
          </w:rPr>
          <w:t>статьей 25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</w:t>
      </w:r>
    </w:p>
    <w:p w:rsidR="00927968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927968" w:rsidRPr="00B825F0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825F0">
        <w:rPr>
          <w:rFonts w:ascii="Times New Roman" w:eastAsia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27968" w:rsidRPr="00B825F0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825F0">
        <w:rPr>
          <w:rFonts w:ascii="Times New Roman" w:eastAsia="Times New Roman" w:hAnsi="Times New Roman"/>
          <w:sz w:val="28"/>
          <w:szCs w:val="28"/>
        </w:rPr>
        <w:t xml:space="preserve">1.3.1. </w:t>
      </w:r>
      <w:r w:rsidRPr="00B825F0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Ипатовского городского округа Ставропольского края в информационно-телекоммуникационной сети «Интернет»</w:t>
      </w:r>
      <w:r w:rsidRPr="00295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сайт администрации Ипатовского округа</w:t>
      </w:r>
      <w:r w:rsidRPr="00B825F0">
        <w:rPr>
          <w:rFonts w:ascii="Times New Roman" w:hAnsi="Times New Roman"/>
          <w:sz w:val="28"/>
          <w:szCs w:val="28"/>
        </w:rPr>
        <w:t>), а также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7" w:history="1">
        <w:r w:rsidRPr="00B825F0">
          <w:rPr>
            <w:rFonts w:ascii="Times New Roman" w:hAnsi="Times New Roman"/>
            <w:sz w:val="28"/>
            <w:szCs w:val="28"/>
          </w:rPr>
          <w:t>www.gosuslugi.ru</w:t>
        </w:r>
      </w:hyperlink>
      <w:r w:rsidRPr="00B825F0">
        <w:rPr>
          <w:rFonts w:ascii="Times New Roman" w:hAnsi="Times New Roman"/>
          <w:sz w:val="28"/>
          <w:szCs w:val="28"/>
        </w:rPr>
        <w:t xml:space="preserve">) (далее - Единый портал)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r>
        <w:rPr>
          <w:rFonts w:ascii="Times New Roman" w:hAnsi="Times New Roman"/>
          <w:sz w:val="28"/>
          <w:szCs w:val="28"/>
        </w:rPr>
        <w:t>(</w:t>
      </w:r>
      <w:hyperlink r:id="rId8" w:history="1">
        <w:r w:rsidRPr="00FB578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B578E">
          <w:rPr>
            <w:rStyle w:val="a5"/>
            <w:rFonts w:ascii="Times New Roman" w:hAnsi="Times New Roman"/>
            <w:sz w:val="28"/>
            <w:szCs w:val="28"/>
          </w:rPr>
          <w:t>.26.</w:t>
        </w:r>
        <w:r w:rsidRPr="00FB578E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FB578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B578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C6507">
        <w:rPr>
          <w:rFonts w:ascii="Times New Roman" w:hAnsi="Times New Roman"/>
          <w:sz w:val="28"/>
          <w:szCs w:val="28"/>
        </w:rPr>
        <w:t xml:space="preserve">) </w:t>
      </w:r>
      <w:r w:rsidRPr="00B825F0">
        <w:rPr>
          <w:rFonts w:ascii="Times New Roman" w:hAnsi="Times New Roman"/>
          <w:sz w:val="28"/>
          <w:szCs w:val="28"/>
        </w:rPr>
        <w:t>(далее – Региональный портал).</w:t>
      </w:r>
    </w:p>
    <w:p w:rsidR="00927968" w:rsidRPr="00B825F0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825F0">
        <w:rPr>
          <w:rFonts w:ascii="Times New Roman" w:eastAsia="Times New Roman" w:hAnsi="Times New Roman"/>
          <w:sz w:val="28"/>
          <w:szCs w:val="28"/>
        </w:rPr>
        <w:t>Получение информации заявителем по вопросам предоставления муниципальной услуги, услуг,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:rsidR="00927968" w:rsidRPr="00B825F0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825F0">
        <w:rPr>
          <w:rFonts w:ascii="Times New Roman" w:eastAsia="Times New Roman" w:hAnsi="Times New Roman"/>
          <w:sz w:val="28"/>
          <w:szCs w:val="28"/>
        </w:rPr>
        <w:t xml:space="preserve">личного обращения заявителя в </w:t>
      </w:r>
      <w:r w:rsidRPr="00B825F0">
        <w:rPr>
          <w:rFonts w:ascii="Times New Roman" w:hAnsi="Times New Roman"/>
          <w:sz w:val="28"/>
          <w:szCs w:val="20"/>
        </w:rPr>
        <w:t>администрацию Ипатовского</w:t>
      </w:r>
      <w:r>
        <w:rPr>
          <w:rFonts w:ascii="Times New Roman" w:hAnsi="Times New Roman"/>
          <w:sz w:val="28"/>
          <w:szCs w:val="20"/>
        </w:rPr>
        <w:t xml:space="preserve"> городского </w:t>
      </w:r>
      <w:r w:rsidRPr="00B825F0">
        <w:rPr>
          <w:rFonts w:ascii="Times New Roman" w:hAnsi="Times New Roman"/>
          <w:sz w:val="28"/>
          <w:szCs w:val="20"/>
        </w:rPr>
        <w:t>округа</w:t>
      </w:r>
      <w:r>
        <w:rPr>
          <w:rFonts w:ascii="Times New Roman" w:hAnsi="Times New Roman"/>
          <w:sz w:val="28"/>
          <w:szCs w:val="20"/>
        </w:rPr>
        <w:t xml:space="preserve"> Ставропольского края (далее – администрация Ипатовского округа)</w:t>
      </w:r>
      <w:r w:rsidRPr="00B825F0">
        <w:rPr>
          <w:rFonts w:ascii="Times New Roman" w:hAnsi="Times New Roman"/>
          <w:sz w:val="28"/>
          <w:szCs w:val="20"/>
        </w:rPr>
        <w:t xml:space="preserve"> по адресу: 356630, </w:t>
      </w:r>
      <w:r w:rsidRPr="00B825F0">
        <w:rPr>
          <w:rFonts w:ascii="Times New Roman" w:hAnsi="Times New Roman"/>
          <w:sz w:val="28"/>
          <w:szCs w:val="28"/>
        </w:rPr>
        <w:t>Ставропольский край, Ипатовский район, г. Ипатово, ул. Ленинградская, 80;</w:t>
      </w:r>
    </w:p>
    <w:p w:rsidR="00927968" w:rsidRPr="00B825F0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825F0">
        <w:rPr>
          <w:rFonts w:ascii="Times New Roman" w:eastAsia="Times New Roman" w:hAnsi="Times New Roman"/>
          <w:sz w:val="28"/>
          <w:szCs w:val="28"/>
        </w:rPr>
        <w:t xml:space="preserve">личного обращения заявителя в </w:t>
      </w:r>
      <w:r w:rsidRPr="00B825F0">
        <w:rPr>
          <w:rFonts w:ascii="Times New Roman" w:hAnsi="Times New Roman"/>
          <w:sz w:val="28"/>
          <w:szCs w:val="20"/>
        </w:rPr>
        <w:t>отдел</w:t>
      </w:r>
      <w:r>
        <w:rPr>
          <w:rFonts w:ascii="Times New Roman" w:hAnsi="Times New Roman"/>
          <w:sz w:val="28"/>
          <w:szCs w:val="20"/>
        </w:rPr>
        <w:t>а</w:t>
      </w:r>
      <w:r w:rsidRPr="00B825F0">
        <w:rPr>
          <w:rFonts w:ascii="Times New Roman" w:hAnsi="Times New Roman"/>
          <w:sz w:val="28"/>
          <w:szCs w:val="20"/>
        </w:rPr>
        <w:t xml:space="preserve"> имуществ</w:t>
      </w:r>
      <w:r>
        <w:rPr>
          <w:rFonts w:ascii="Times New Roman" w:hAnsi="Times New Roman"/>
          <w:sz w:val="28"/>
          <w:szCs w:val="20"/>
        </w:rPr>
        <w:t>а</w:t>
      </w:r>
      <w:r w:rsidRPr="00B825F0">
        <w:rPr>
          <w:rFonts w:ascii="Times New Roman" w:hAnsi="Times New Roman"/>
          <w:sz w:val="28"/>
          <w:szCs w:val="20"/>
        </w:rPr>
        <w:t xml:space="preserve"> </w:t>
      </w:r>
      <w:r w:rsidRPr="00B825F0">
        <w:rPr>
          <w:rFonts w:ascii="Times New Roman" w:eastAsia="Times New Roman" w:hAnsi="Times New Roman"/>
          <w:sz w:val="28"/>
          <w:szCs w:val="28"/>
        </w:rPr>
        <w:t xml:space="preserve">по адресу: 356630, Ставропольский край, Ипатовский район, г. Ипатово, ул. Гагарина, 67а; </w:t>
      </w:r>
    </w:p>
    <w:p w:rsidR="00927968" w:rsidRPr="00B825F0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825F0">
        <w:rPr>
          <w:rFonts w:ascii="Times New Roman" w:eastAsia="Times New Roman" w:hAnsi="Times New Roman"/>
          <w:sz w:val="28"/>
          <w:szCs w:val="28"/>
        </w:rPr>
        <w:t xml:space="preserve">письменного обращения заявителя путем направления почтовых отправлений в </w:t>
      </w:r>
      <w:r w:rsidRPr="00B825F0">
        <w:rPr>
          <w:rFonts w:ascii="Times New Roman" w:hAnsi="Times New Roman"/>
          <w:sz w:val="28"/>
          <w:szCs w:val="20"/>
        </w:rPr>
        <w:t xml:space="preserve">администрацию Ипатовского округа по адресу: 356630, </w:t>
      </w:r>
      <w:r w:rsidRPr="00B825F0">
        <w:rPr>
          <w:rFonts w:ascii="Times New Roman" w:hAnsi="Times New Roman"/>
          <w:sz w:val="28"/>
          <w:szCs w:val="28"/>
        </w:rPr>
        <w:t>Ставропольский край, Ипатовский район, г. Ипатово, ул. Ленинградская, 80;</w:t>
      </w:r>
    </w:p>
    <w:p w:rsidR="00927968" w:rsidRPr="00B825F0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825F0">
        <w:rPr>
          <w:rFonts w:ascii="Times New Roman" w:eastAsia="Times New Roman" w:hAnsi="Times New Roman"/>
          <w:sz w:val="28"/>
          <w:szCs w:val="28"/>
        </w:rPr>
        <w:t>письменного обращения заявителя путем направления почтовых отправлений в отдел имущества по адресу: 356630, Ставропольский край, Ипатовский район, г. Ипатово, ул. Гагарина, 67а;</w:t>
      </w:r>
    </w:p>
    <w:p w:rsidR="00927968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обращения по телефонам:</w:t>
      </w:r>
    </w:p>
    <w:p w:rsidR="00927968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B825F0">
        <w:rPr>
          <w:rFonts w:ascii="Times New Roman" w:hAnsi="Times New Roman"/>
          <w:sz w:val="28"/>
          <w:szCs w:val="20"/>
        </w:rPr>
        <w:t xml:space="preserve">администрации Ипатовского округа: </w:t>
      </w:r>
      <w:r w:rsidRPr="00B825F0">
        <w:rPr>
          <w:rFonts w:ascii="Times New Roman" w:hAnsi="Times New Roman"/>
          <w:sz w:val="28"/>
          <w:szCs w:val="20"/>
          <w:shd w:val="clear" w:color="auto" w:fill="FFFFFF"/>
        </w:rPr>
        <w:t>8(86542) 2-23-60, факс 8(86542) 2-25-60</w:t>
      </w:r>
      <w:r>
        <w:rPr>
          <w:rFonts w:ascii="Times New Roman" w:hAnsi="Times New Roman"/>
          <w:sz w:val="28"/>
          <w:szCs w:val="20"/>
          <w:shd w:val="clear" w:color="auto" w:fill="FFFFFF"/>
        </w:rPr>
        <w:t>;</w:t>
      </w:r>
    </w:p>
    <w:p w:rsidR="00927968" w:rsidRPr="00B825F0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825F0">
        <w:rPr>
          <w:rFonts w:ascii="Times New Roman" w:hAnsi="Times New Roman"/>
          <w:sz w:val="28"/>
          <w:szCs w:val="20"/>
        </w:rPr>
        <w:t>отдела имущества: 8(865-42)</w:t>
      </w:r>
      <w:r>
        <w:rPr>
          <w:rFonts w:ascii="Times New Roman" w:hAnsi="Times New Roman"/>
          <w:sz w:val="28"/>
          <w:szCs w:val="20"/>
        </w:rPr>
        <w:t>5-76-63, факс: 8(865-42)2-26-06</w:t>
      </w:r>
      <w:r w:rsidRPr="00B825F0">
        <w:rPr>
          <w:rFonts w:ascii="Times New Roman" w:hAnsi="Times New Roman"/>
          <w:sz w:val="28"/>
          <w:szCs w:val="20"/>
          <w:shd w:val="clear" w:color="auto" w:fill="FFFFFF"/>
        </w:rPr>
        <w:t>.</w:t>
      </w:r>
    </w:p>
    <w:p w:rsidR="00927968" w:rsidRPr="00B825F0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825F0">
        <w:rPr>
          <w:rFonts w:ascii="Times New Roman" w:eastAsia="Times New Roman" w:hAnsi="Times New Roman"/>
          <w:sz w:val="28"/>
          <w:szCs w:val="28"/>
        </w:rPr>
        <w:t>обращения в форме электронного документа с:</w:t>
      </w:r>
    </w:p>
    <w:p w:rsidR="00927968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B825F0">
        <w:rPr>
          <w:rFonts w:ascii="Times New Roman" w:eastAsia="Times New Roman" w:hAnsi="Times New Roman"/>
          <w:sz w:val="28"/>
          <w:szCs w:val="28"/>
        </w:rPr>
        <w:t xml:space="preserve">использованием электронной почты </w:t>
      </w:r>
      <w:r w:rsidRPr="00B825F0">
        <w:rPr>
          <w:rFonts w:ascii="Times New Roman" w:hAnsi="Times New Roman"/>
          <w:sz w:val="28"/>
          <w:szCs w:val="20"/>
        </w:rPr>
        <w:t>администрации Ипатовского округа:</w:t>
      </w:r>
      <w:r w:rsidRPr="00B825F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825F0">
          <w:rPr>
            <w:rFonts w:ascii="Times New Roman" w:hAnsi="Times New Roman"/>
            <w:sz w:val="28"/>
            <w:szCs w:val="28"/>
          </w:rPr>
          <w:t>admipatovo@yandex.ru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27968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B825F0">
        <w:rPr>
          <w:rFonts w:ascii="Times New Roman" w:eastAsia="Times New Roman" w:hAnsi="Times New Roman"/>
          <w:sz w:val="28"/>
          <w:szCs w:val="28"/>
        </w:rPr>
        <w:t xml:space="preserve">использованием электронной почты отдела имущества: </w:t>
      </w:r>
      <w:hyperlink r:id="rId10" w:history="1">
        <w:r w:rsidRPr="00B825F0">
          <w:rPr>
            <w:rFonts w:ascii="Times New Roman" w:eastAsia="Times New Roman" w:hAnsi="Times New Roman"/>
            <w:sz w:val="28"/>
            <w:szCs w:val="28"/>
            <w:lang w:val="en-US"/>
          </w:rPr>
          <w:t>imipsk</w:t>
        </w:r>
        <w:r w:rsidRPr="00B825F0">
          <w:rPr>
            <w:rFonts w:ascii="Times New Roman" w:eastAsia="Times New Roman" w:hAnsi="Times New Roman"/>
            <w:sz w:val="28"/>
            <w:szCs w:val="28"/>
          </w:rPr>
          <w:t>@</w:t>
        </w:r>
        <w:r w:rsidRPr="00B825F0">
          <w:rPr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Pr="00B825F0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27968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086DA3">
        <w:rPr>
          <w:rFonts w:ascii="Times New Roman" w:hAnsi="Times New Roman"/>
          <w:sz w:val="28"/>
          <w:szCs w:val="28"/>
        </w:rPr>
        <w:t>с использованием Единого портала (</w:t>
      </w:r>
      <w:hyperlink r:id="rId11" w:history="1">
        <w:r w:rsidRPr="00086DA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086DA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86DA3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086DA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86DA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86DA3">
        <w:rPr>
          <w:rFonts w:ascii="Times New Roman" w:hAnsi="Times New Roman"/>
          <w:sz w:val="28"/>
          <w:szCs w:val="28"/>
        </w:rPr>
        <w:t>), Регионального портала (</w:t>
      </w:r>
      <w:hyperlink r:id="rId12" w:history="1">
        <w:r w:rsidRPr="00086DA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086DA3">
          <w:rPr>
            <w:rStyle w:val="a5"/>
            <w:rFonts w:ascii="Times New Roman" w:hAnsi="Times New Roman"/>
            <w:sz w:val="28"/>
            <w:szCs w:val="28"/>
          </w:rPr>
          <w:t>.26.</w:t>
        </w:r>
        <w:r w:rsidRPr="00086DA3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086DA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86DA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86DA3">
        <w:rPr>
          <w:rFonts w:ascii="Times New Roman" w:hAnsi="Times New Roman"/>
          <w:sz w:val="28"/>
          <w:szCs w:val="28"/>
        </w:rPr>
        <w:t>).</w:t>
      </w:r>
    </w:p>
    <w:p w:rsidR="00927968" w:rsidRPr="00295E22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295E22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Едином портале, Региональном портале и сайте администрации Ипатовского округа </w:t>
      </w:r>
      <w:hyperlink r:id="rId13" w:history="1">
        <w:r w:rsidRPr="00295E22">
          <w:rPr>
            <w:rFonts w:ascii="Times New Roman" w:hAnsi="Times New Roman"/>
            <w:sz w:val="28"/>
            <w:szCs w:val="28"/>
          </w:rPr>
          <w:t>admipatovo@yandex.ru</w:t>
        </w:r>
      </w:hyperlink>
      <w:r w:rsidRPr="00295E22">
        <w:rPr>
          <w:rFonts w:ascii="Times New Roman" w:hAnsi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</w:t>
      </w:r>
      <w:r>
        <w:rPr>
          <w:rFonts w:ascii="Times New Roman" w:hAnsi="Times New Roman"/>
          <w:sz w:val="28"/>
          <w:szCs w:val="28"/>
        </w:rPr>
        <w:t>, предусматривающего взимание платы, регистрацию или авторизацию заявителя или предоставление им персональных данных.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муниципальных услуг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На сайте администрации</w:t>
      </w:r>
      <w:r>
        <w:rPr>
          <w:rFonts w:ascii="Times New Roman" w:hAnsi="Times New Roman"/>
          <w:sz w:val="28"/>
          <w:szCs w:val="28"/>
        </w:rPr>
        <w:t xml:space="preserve"> Ипатовского округа</w:t>
      </w:r>
      <w:r w:rsidRPr="004A020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на Едином портале, Региональном портале, в государственной информационно</w:t>
      </w:r>
      <w:r>
        <w:rPr>
          <w:rFonts w:ascii="Times New Roman" w:hAnsi="Times New Roman"/>
          <w:sz w:val="28"/>
          <w:szCs w:val="28"/>
        </w:rPr>
        <w:t xml:space="preserve">й системе Ставропольского края </w:t>
      </w:r>
      <w:r w:rsidRPr="004A020A">
        <w:rPr>
          <w:rFonts w:ascii="Times New Roman" w:hAnsi="Times New Roman"/>
          <w:sz w:val="28"/>
          <w:szCs w:val="28"/>
        </w:rPr>
        <w:t>«Региональный реестр государственных услуг (функций)» (далее –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 xml:space="preserve">место нахождения, график работы администрации Ипатовского </w:t>
      </w:r>
      <w:r>
        <w:rPr>
          <w:rFonts w:ascii="Times New Roman" w:hAnsi="Times New Roman"/>
          <w:sz w:val="28"/>
          <w:szCs w:val="28"/>
        </w:rPr>
        <w:t>округа</w:t>
      </w:r>
      <w:r w:rsidRPr="004A020A">
        <w:rPr>
          <w:rFonts w:ascii="Times New Roman" w:hAnsi="Times New Roman"/>
          <w:sz w:val="28"/>
          <w:szCs w:val="28"/>
        </w:rPr>
        <w:t xml:space="preserve">, отдела имущества; 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справочные телефоны администрации Ипатовского округа, отдела имущества, в том числе номер телефона – информатора;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адреса официального сайта, а также электронной</w:t>
      </w:r>
      <w:r w:rsidRPr="004A020A">
        <w:rPr>
          <w:rFonts w:ascii="Times New Roman" w:hAnsi="Times New Roman"/>
          <w:sz w:val="28"/>
          <w:szCs w:val="28"/>
        </w:rPr>
        <w:tab/>
        <w:t xml:space="preserve"> почты и (или) формы обратной связи администрации Ипатовского округа, отдела имущества, предоставляющего муниципальную услугу в информационно – телекоммуникационной сети «Интернет».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На информационных стендах отдела имущества в доступных для ознакомления местах и на сайте администрации</w:t>
      </w:r>
      <w:r>
        <w:rPr>
          <w:rFonts w:ascii="Times New Roman" w:hAnsi="Times New Roman"/>
          <w:sz w:val="28"/>
          <w:szCs w:val="28"/>
        </w:rPr>
        <w:t xml:space="preserve"> Ипатовского округа</w:t>
      </w:r>
      <w:r w:rsidRPr="004A020A">
        <w:rPr>
          <w:rFonts w:ascii="Times New Roman" w:hAnsi="Times New Roman"/>
          <w:sz w:val="28"/>
          <w:szCs w:val="28"/>
        </w:rPr>
        <w:t xml:space="preserve"> размещается и поддерживается в актуальном состоянии следующая информация: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регулирующих деятельность по предоставлению муниципальной услуги;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место нахождения, график работы, справочные информации, адреса электронной почты администрации Ипатовского округа, отдела имущества;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сведения о способах получения информации о местах нахождения и графика работы администрации Ипатовского округа, отдела имущества, обращение в которые необходимо для предоставления муниципальной услуги;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услуги, приложение </w:t>
      </w:r>
      <w:r>
        <w:rPr>
          <w:rFonts w:ascii="Times New Roman" w:hAnsi="Times New Roman"/>
          <w:sz w:val="28"/>
          <w:szCs w:val="28"/>
        </w:rPr>
        <w:t>1</w:t>
      </w:r>
      <w:r w:rsidRPr="004A020A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услуги.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имущества в следующих формах (по выбору заявителя):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устной (при личном обращении заявителя и / или по телефону);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в форме информационных (мультимедийных) материалов в информационно – телекоммуникационной сети на сайте администрации, Едином портале или Региональном портале.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размещенная на Едином портале и сайте администрации, представляется заявителю бесплатно.</w:t>
      </w:r>
    </w:p>
    <w:p w:rsidR="00927968" w:rsidRPr="004A020A" w:rsidRDefault="00927968" w:rsidP="00927968">
      <w:pPr>
        <w:numPr>
          <w:ilvl w:val="2"/>
          <w:numId w:val="9"/>
        </w:numPr>
        <w:ind w:left="0"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услуг: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а</w:t>
      </w:r>
      <w:r w:rsidRPr="004A020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 Ипатовского округа</w:t>
      </w:r>
      <w:r w:rsidRPr="004A020A">
        <w:rPr>
          <w:rFonts w:ascii="Times New Roman" w:hAnsi="Times New Roman"/>
          <w:sz w:val="28"/>
          <w:szCs w:val="28"/>
        </w:rPr>
        <w:t>: 356630, Ставропольский край, Ипатовский район, г. Ипатово, ул. Ленинградская, 80.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График работы администрации Ипатовского округа: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 xml:space="preserve">понедельник – пятница с 08.00 до 17.00; 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перерыв: с 12.00 до 13.00;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</w:t>
      </w:r>
      <w:r w:rsidRPr="004A020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имущества</w:t>
      </w:r>
      <w:r w:rsidRPr="004A020A">
        <w:rPr>
          <w:rFonts w:ascii="Times New Roman" w:hAnsi="Times New Roman"/>
          <w:sz w:val="28"/>
          <w:szCs w:val="28"/>
        </w:rPr>
        <w:t xml:space="preserve">: 356630, Ставропольский край, Ипатовский район, г. Ипатово, ул. Гагарина, 67 а. 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 xml:space="preserve">График работы отдела имущества: 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 xml:space="preserve">понедельник – пятница с 08.00 до 17.00; 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перерыв: с 12.00 до 13.00;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1.3.4. 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администрация Ипатовского округа: 8(86542) 2-23-60, факс 8(86542) 2-25-60;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отдел имущества: (факс): 8(86542) 2-11-47, телефон для справок и консультаций: 8(86542) 2-26-06, 8(86542) 5-76-63, телефон автоинформатора отсутствует;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1.3.5. Адреса официального сайта, а также электронной почты и (или) формы обратной связи отдела аппарата, структурного подразделения, предоставляющего муниципальную услугу, в информационно-телекоммуникационной сети «Интернет».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адрес </w:t>
      </w:r>
      <w:r w:rsidRPr="004A020A">
        <w:rPr>
          <w:rFonts w:ascii="Times New Roman" w:hAnsi="Times New Roman"/>
          <w:sz w:val="28"/>
          <w:szCs w:val="28"/>
        </w:rPr>
        <w:t>сайта администрации</w:t>
      </w:r>
      <w:r>
        <w:rPr>
          <w:rFonts w:ascii="Times New Roman" w:hAnsi="Times New Roman"/>
          <w:sz w:val="28"/>
          <w:szCs w:val="28"/>
        </w:rPr>
        <w:t xml:space="preserve"> Ипатовского округа</w:t>
      </w:r>
      <w:r w:rsidRPr="004A020A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Pr="004A020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A020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A020A">
          <w:rPr>
            <w:rStyle w:val="a5"/>
            <w:rFonts w:ascii="Times New Roman" w:hAnsi="Times New Roman"/>
            <w:sz w:val="28"/>
            <w:szCs w:val="28"/>
            <w:lang w:val="en-US"/>
          </w:rPr>
          <w:t>ipatovo</w:t>
        </w:r>
        <w:r w:rsidRPr="004A020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A020A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4A020A">
        <w:rPr>
          <w:rFonts w:ascii="Times New Roman" w:hAnsi="Times New Roman"/>
          <w:sz w:val="28"/>
          <w:szCs w:val="28"/>
        </w:rPr>
        <w:t xml:space="preserve">); 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2) адрес электронной почты администрации Ипатовского округа (</w:t>
      </w:r>
      <w:hyperlink r:id="rId15" w:history="1">
        <w:r w:rsidRPr="004A020A">
          <w:rPr>
            <w:rStyle w:val="a5"/>
            <w:rFonts w:ascii="Times New Roman" w:hAnsi="Times New Roman"/>
            <w:sz w:val="28"/>
            <w:szCs w:val="28"/>
          </w:rPr>
          <w:t>admipatovo@yandex.ru</w:t>
        </w:r>
      </w:hyperlink>
      <w:r w:rsidRPr="004A020A">
        <w:rPr>
          <w:rFonts w:ascii="Times New Roman" w:hAnsi="Times New Roman"/>
          <w:sz w:val="28"/>
          <w:szCs w:val="28"/>
        </w:rPr>
        <w:t>);</w:t>
      </w:r>
    </w:p>
    <w:p w:rsidR="00927968" w:rsidRPr="004A020A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4A020A">
        <w:rPr>
          <w:rFonts w:ascii="Times New Roman" w:hAnsi="Times New Roman"/>
          <w:sz w:val="28"/>
          <w:szCs w:val="28"/>
        </w:rPr>
        <w:t>3) адрес электронной почты отдела имущества (</w:t>
      </w:r>
      <w:hyperlink r:id="rId16" w:history="1">
        <w:r w:rsidRPr="004A020A">
          <w:rPr>
            <w:rStyle w:val="a5"/>
            <w:rFonts w:ascii="Times New Roman" w:hAnsi="Times New Roman"/>
            <w:sz w:val="28"/>
            <w:szCs w:val="28"/>
            <w:lang w:val="en-US"/>
          </w:rPr>
          <w:t>imipsk</w:t>
        </w:r>
        <w:r w:rsidRPr="004A020A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A020A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4A020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A020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A020A">
        <w:rPr>
          <w:rFonts w:ascii="Times New Roman" w:hAnsi="Times New Roman"/>
          <w:sz w:val="28"/>
          <w:szCs w:val="28"/>
        </w:rPr>
        <w:t>).</w:t>
      </w:r>
    </w:p>
    <w:p w:rsidR="00927968" w:rsidRPr="006D5F38" w:rsidRDefault="00927968" w:rsidP="0092796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widowControl w:val="0"/>
        <w:numPr>
          <w:ilvl w:val="0"/>
          <w:numId w:val="8"/>
        </w:numPr>
        <w:ind w:left="851"/>
        <w:jc w:val="center"/>
        <w:rPr>
          <w:rFonts w:ascii="Times New Roman" w:hAnsi="Times New Roman"/>
          <w:bCs/>
          <w:sz w:val="28"/>
          <w:szCs w:val="28"/>
        </w:rPr>
      </w:pPr>
      <w:r w:rsidRPr="00D90876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ТАНДАРТ</w:t>
      </w:r>
      <w:r w:rsidRPr="00D90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D908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D90876">
        <w:rPr>
          <w:rFonts w:ascii="Times New Roman" w:hAnsi="Times New Roman"/>
          <w:bCs/>
          <w:sz w:val="28"/>
          <w:szCs w:val="28"/>
        </w:rPr>
        <w:t>.</w:t>
      </w:r>
    </w:p>
    <w:p w:rsidR="00927968" w:rsidRDefault="00927968" w:rsidP="00927968">
      <w:pPr>
        <w:widowControl w:val="0"/>
        <w:rPr>
          <w:rFonts w:ascii="Times New Roman" w:hAnsi="Times New Roman"/>
          <w:bCs/>
          <w:sz w:val="28"/>
          <w:szCs w:val="28"/>
        </w:rPr>
      </w:pPr>
    </w:p>
    <w:p w:rsidR="00927968" w:rsidRDefault="00927968" w:rsidP="00927968">
      <w:pPr>
        <w:widowControl w:val="0"/>
        <w:numPr>
          <w:ilvl w:val="1"/>
          <w:numId w:val="8"/>
        </w:numPr>
        <w:rPr>
          <w:rFonts w:ascii="Times New Roman" w:hAnsi="Times New Roman"/>
          <w:bCs/>
          <w:sz w:val="28"/>
          <w:szCs w:val="28"/>
        </w:rPr>
      </w:pPr>
      <w:r w:rsidRPr="004A54EF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>именование муниципальной услуги.</w:t>
      </w:r>
    </w:p>
    <w:p w:rsidR="00927968" w:rsidRDefault="00927968" w:rsidP="00927968">
      <w:pPr>
        <w:widowControl w:val="0"/>
        <w:ind w:firstLine="360"/>
        <w:rPr>
          <w:rFonts w:ascii="Times New Roman" w:hAnsi="Times New Roman"/>
          <w:bCs/>
          <w:sz w:val="28"/>
          <w:szCs w:val="28"/>
        </w:rPr>
      </w:pPr>
      <w:r w:rsidRPr="004A54EF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>именование муниципальной услуги «</w:t>
      </w:r>
      <w:r w:rsidRPr="004A54EF">
        <w:rPr>
          <w:rFonts w:ascii="Times New Roman" w:hAnsi="Times New Roman"/>
          <w:bCs/>
          <w:sz w:val="28"/>
          <w:szCs w:val="28"/>
        </w:rPr>
        <w:t xml:space="preserve">Приватизация </w:t>
      </w:r>
      <w:r>
        <w:rPr>
          <w:rFonts w:ascii="Times New Roman" w:hAnsi="Times New Roman"/>
          <w:bCs/>
          <w:sz w:val="28"/>
          <w:szCs w:val="28"/>
        </w:rPr>
        <w:t>м</w:t>
      </w:r>
      <w:r w:rsidRPr="004A54EF">
        <w:rPr>
          <w:rFonts w:ascii="Times New Roman" w:hAnsi="Times New Roman"/>
          <w:bCs/>
          <w:sz w:val="28"/>
          <w:szCs w:val="28"/>
        </w:rPr>
        <w:t>униципального имущества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4A54EF">
        <w:rPr>
          <w:rFonts w:ascii="Times New Roman" w:hAnsi="Times New Roman"/>
          <w:bCs/>
          <w:sz w:val="28"/>
          <w:szCs w:val="28"/>
        </w:rPr>
        <w:t>.</w:t>
      </w:r>
    </w:p>
    <w:p w:rsidR="00927968" w:rsidRPr="00D90876" w:rsidRDefault="00927968" w:rsidP="00927968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D90876">
        <w:rPr>
          <w:rFonts w:ascii="Times New Roman" w:hAnsi="Times New Roman"/>
          <w:sz w:val="28"/>
          <w:szCs w:val="28"/>
        </w:rPr>
        <w:t xml:space="preserve">Действие </w:t>
      </w:r>
      <w:r>
        <w:rPr>
          <w:rFonts w:ascii="Times New Roman" w:hAnsi="Times New Roman"/>
          <w:sz w:val="28"/>
          <w:szCs w:val="28"/>
        </w:rPr>
        <w:t>а</w:t>
      </w:r>
      <w:r w:rsidRPr="00D90876">
        <w:rPr>
          <w:rFonts w:ascii="Times New Roman" w:hAnsi="Times New Roman"/>
          <w:sz w:val="28"/>
          <w:szCs w:val="28"/>
        </w:rPr>
        <w:t xml:space="preserve">дминистративного регламента не распространяется на отношения, возникающие при отчуждении имущества, на которое не распространяется действие Федерального </w:t>
      </w:r>
      <w:hyperlink r:id="rId17" w:history="1">
        <w:r w:rsidRPr="004A54EF">
          <w:rPr>
            <w:rFonts w:ascii="Times New Roman" w:hAnsi="Times New Roman"/>
            <w:sz w:val="28"/>
            <w:szCs w:val="28"/>
          </w:rPr>
          <w:t>закона</w:t>
        </w:r>
      </w:hyperlink>
      <w:r w:rsidRPr="004A54EF">
        <w:rPr>
          <w:rFonts w:ascii="Times New Roman" w:hAnsi="Times New Roman"/>
          <w:sz w:val="28"/>
          <w:szCs w:val="28"/>
        </w:rPr>
        <w:t xml:space="preserve"> от 21</w:t>
      </w:r>
      <w:r>
        <w:rPr>
          <w:rFonts w:ascii="Times New Roman" w:hAnsi="Times New Roman"/>
          <w:sz w:val="28"/>
          <w:szCs w:val="28"/>
        </w:rPr>
        <w:t xml:space="preserve"> декабря 2001 г.</w:t>
      </w:r>
      <w:r w:rsidRPr="00D90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90876">
        <w:rPr>
          <w:rFonts w:ascii="Times New Roman" w:hAnsi="Times New Roman"/>
          <w:sz w:val="28"/>
          <w:szCs w:val="28"/>
        </w:rPr>
        <w:t xml:space="preserve"> 178-ФЗ </w:t>
      </w:r>
      <w:r>
        <w:rPr>
          <w:rFonts w:ascii="Times New Roman" w:hAnsi="Times New Roman"/>
          <w:sz w:val="28"/>
          <w:szCs w:val="28"/>
        </w:rPr>
        <w:t>«</w:t>
      </w:r>
      <w:r w:rsidRPr="00D90876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D90876">
        <w:rPr>
          <w:rFonts w:ascii="Times New Roman" w:hAnsi="Times New Roman"/>
          <w:sz w:val="28"/>
          <w:szCs w:val="28"/>
        </w:rPr>
        <w:t>.</w:t>
      </w:r>
    </w:p>
    <w:p w:rsidR="00927968" w:rsidRDefault="00927968" w:rsidP="00927968">
      <w:pPr>
        <w:pStyle w:val="a4"/>
        <w:numPr>
          <w:ilvl w:val="1"/>
          <w:numId w:val="20"/>
        </w:numPr>
        <w:ind w:left="0" w:firstLine="567"/>
      </w:pPr>
      <w:r>
        <w:t>Наименование отдела аппарата или структурного подразделения, предоставляющего муниципальную услугу, а также наименование всех иных организаций участвующих, в предоставлении муниципальной услуги, обращение в которые необходимо для предоставления муниципальной услуги.</w:t>
      </w:r>
    </w:p>
    <w:p w:rsidR="00927968" w:rsidRDefault="00927968" w:rsidP="00927968">
      <w:pPr>
        <w:pStyle w:val="a4"/>
        <w:numPr>
          <w:ilvl w:val="2"/>
          <w:numId w:val="20"/>
        </w:numPr>
        <w:ind w:left="0" w:firstLine="567"/>
      </w:pPr>
      <w:r>
        <w:t>Муниципальная услуга предоставляется администрацией Ипатовского округа, непосредственное предоставление муниципальной услуги осуществляется отделом имущества.</w:t>
      </w:r>
    </w:p>
    <w:p w:rsidR="00927968" w:rsidRPr="0098636D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организации в предоставлении муниципальной услуги не участвуют.</w:t>
      </w:r>
    </w:p>
    <w:p w:rsidR="00927968" w:rsidRPr="00EF1B95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EF1B95">
        <w:rPr>
          <w:rFonts w:ascii="Times New Roman" w:eastAsia="Times New Roman" w:hAnsi="Times New Roman"/>
          <w:sz w:val="28"/>
          <w:szCs w:val="28"/>
        </w:rPr>
        <w:t>2.2.2. В соответствии с требованием пункта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27968" w:rsidRPr="00D90876" w:rsidRDefault="00927968" w:rsidP="0092796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D90876">
        <w:rPr>
          <w:rFonts w:ascii="Times New Roman" w:hAnsi="Times New Roman"/>
          <w:bCs/>
          <w:sz w:val="28"/>
          <w:szCs w:val="28"/>
        </w:rPr>
        <w:t>2.3. Описание результата предоставления муниципальной услуги.</w:t>
      </w:r>
    </w:p>
    <w:p w:rsidR="00927968" w:rsidRPr="00D90876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087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27968" w:rsidRPr="00D90876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0876">
        <w:rPr>
          <w:rFonts w:ascii="Times New Roman" w:hAnsi="Times New Roman"/>
          <w:sz w:val="28"/>
          <w:szCs w:val="28"/>
        </w:rPr>
        <w:t>договор купли-продажи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927968" w:rsidRPr="00D90876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0876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услуги.</w:t>
      </w:r>
    </w:p>
    <w:p w:rsidR="00927968" w:rsidRDefault="00927968" w:rsidP="0092796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D90876">
        <w:rPr>
          <w:rFonts w:ascii="Times New Roman" w:hAnsi="Times New Roman"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муниципальной услуги.</w:t>
      </w:r>
      <w:bookmarkStart w:id="1" w:name="Par11"/>
      <w:bookmarkStart w:id="2" w:name="Par12"/>
      <w:bookmarkEnd w:id="1"/>
      <w:bookmarkEnd w:id="2"/>
    </w:p>
    <w:p w:rsidR="00927968" w:rsidRPr="00B10B93" w:rsidRDefault="00927968" w:rsidP="0092796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B10B93">
        <w:rPr>
          <w:rFonts w:ascii="Times New Roman" w:hAnsi="Times New Roman"/>
          <w:sz w:val="28"/>
          <w:szCs w:val="28"/>
        </w:rPr>
        <w:t xml:space="preserve">Муниципальная услуга предоставляется в срок, указанный в информационном сообщении о </w:t>
      </w:r>
      <w:r>
        <w:rPr>
          <w:rFonts w:ascii="Times New Roman" w:hAnsi="Times New Roman"/>
          <w:sz w:val="28"/>
          <w:szCs w:val="28"/>
        </w:rPr>
        <w:t>продаже</w:t>
      </w:r>
      <w:r w:rsidRPr="00B10B93">
        <w:rPr>
          <w:rFonts w:ascii="Times New Roman" w:hAnsi="Times New Roman"/>
          <w:sz w:val="28"/>
          <w:szCs w:val="28"/>
        </w:rPr>
        <w:t xml:space="preserve"> муниципального имущества.</w:t>
      </w:r>
    </w:p>
    <w:p w:rsidR="00927968" w:rsidRPr="004D3A77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4D3A77">
        <w:rPr>
          <w:rFonts w:ascii="Times New Roman" w:hAnsi="Times New Roman"/>
          <w:sz w:val="28"/>
          <w:szCs w:val="20"/>
        </w:rPr>
        <w:t>Возможность приостановления предоставления муниципальной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927968" w:rsidRPr="004D3A77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D90876">
        <w:rPr>
          <w:rFonts w:ascii="Times New Roman" w:hAnsi="Times New Roman"/>
          <w:bCs/>
          <w:sz w:val="28"/>
          <w:szCs w:val="28"/>
        </w:rPr>
        <w:t xml:space="preserve">2.5. </w:t>
      </w:r>
      <w:r w:rsidRPr="004D3A77">
        <w:rPr>
          <w:rFonts w:ascii="Times New Roman" w:eastAsia="Times New Roman" w:hAnsi="Times New Roman"/>
          <w:sz w:val="28"/>
          <w:szCs w:val="28"/>
        </w:rPr>
        <w:t>Нормативные правовые акты Российской Федерации, нормативные правовые акты Ставропольского края, муниципальные правовые акты Ипатовского городского округа Ставропольского края, регулирующие предоставление муниципальной услуги.</w:t>
      </w:r>
    </w:p>
    <w:p w:rsidR="00927968" w:rsidRPr="004D3A77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4D3A77">
        <w:rPr>
          <w:rFonts w:ascii="Times New Roman" w:eastAsia="Times New Roman" w:hAnsi="Times New Roman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края, муниципальных правовых актов Ипатовского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 (далее – перечень нормативных правовых актов, регулирующих предоставление муниципальной услуги), размещен на официальном сайте администрации Ипатовского округа в информационно-телекоммуникационной сети «Интернет» (http://www.ipatovo.org/page.php?id=2667), на Едином портале, Региональном портале и в Региональном реестре.</w:t>
      </w:r>
    </w:p>
    <w:p w:rsidR="00927968" w:rsidRPr="00B70413" w:rsidRDefault="00927968" w:rsidP="0092796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D90876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</w:t>
      </w:r>
      <w:r w:rsidRPr="00B70413">
        <w:rPr>
          <w:rFonts w:ascii="Times New Roman" w:eastAsia="Times New Roman" w:hAnsi="Times New Roman"/>
          <w:sz w:val="28"/>
          <w:szCs w:val="28"/>
        </w:rPr>
        <w:t>,</w:t>
      </w:r>
      <w:r w:rsidRPr="00B70413">
        <w:rPr>
          <w:rFonts w:ascii="Times New Roman" w:hAnsi="Times New Roman"/>
          <w:sz w:val="28"/>
          <w:szCs w:val="28"/>
        </w:rPr>
        <w:t xml:space="preserve"> способы их получения заявителем, </w:t>
      </w:r>
      <w:r w:rsidRPr="00B70413">
        <w:rPr>
          <w:rFonts w:ascii="Times New Roman" w:eastAsia="Times New Roman" w:hAnsi="Times New Roman"/>
          <w:sz w:val="28"/>
          <w:szCs w:val="28"/>
        </w:rPr>
        <w:t>в том числе в электронной форме, порядок их представления.</w:t>
      </w:r>
      <w:bookmarkStart w:id="3" w:name="Par19"/>
      <w:bookmarkEnd w:id="3"/>
    </w:p>
    <w:p w:rsidR="00927968" w:rsidRPr="006A1E75" w:rsidRDefault="00927968" w:rsidP="0092796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D90876">
        <w:rPr>
          <w:rFonts w:ascii="Times New Roman" w:hAnsi="Times New Roman"/>
          <w:sz w:val="28"/>
          <w:szCs w:val="28"/>
        </w:rPr>
        <w:t xml:space="preserve">2.6.1. </w:t>
      </w:r>
      <w:r w:rsidRPr="006A1E75">
        <w:rPr>
          <w:rFonts w:ascii="Times New Roman" w:hAnsi="Times New Roman"/>
          <w:sz w:val="28"/>
          <w:szCs w:val="28"/>
        </w:rPr>
        <w:t>Для получения муниципальной услуги заявитель</w:t>
      </w:r>
      <w:r w:rsidRPr="006A1E75">
        <w:rPr>
          <w:rFonts w:ascii="Times New Roman" w:eastAsia="Times New Roman" w:hAnsi="Times New Roman"/>
          <w:sz w:val="28"/>
          <w:szCs w:val="28"/>
        </w:rPr>
        <w:t xml:space="preserve"> (лично или через своего представителя) </w:t>
      </w:r>
      <w:r w:rsidRPr="0048352C">
        <w:rPr>
          <w:rFonts w:ascii="Times New Roman" w:eastAsia="Times New Roman" w:hAnsi="Times New Roman"/>
          <w:sz w:val="28"/>
          <w:szCs w:val="28"/>
        </w:rPr>
        <w:t xml:space="preserve">одновременно с заявкой, </w:t>
      </w:r>
      <w:r w:rsidRPr="006A1E75">
        <w:rPr>
          <w:rFonts w:ascii="Times New Roman" w:hAnsi="Times New Roman"/>
          <w:sz w:val="28"/>
          <w:szCs w:val="28"/>
          <w:shd w:val="clear" w:color="auto" w:fill="FFFFFF"/>
        </w:rPr>
        <w:t>представляет следующие документы:</w:t>
      </w:r>
    </w:p>
    <w:p w:rsidR="00927968" w:rsidRPr="004033AA" w:rsidRDefault="00927968" w:rsidP="0092796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033AA">
        <w:rPr>
          <w:rFonts w:ascii="Times New Roman" w:eastAsia="Times New Roman" w:hAnsi="Times New Roman"/>
          <w:sz w:val="28"/>
          <w:szCs w:val="28"/>
          <w:u w:val="single"/>
        </w:rPr>
        <w:t>юридические лица</w:t>
      </w:r>
      <w:r w:rsidRPr="004033AA">
        <w:rPr>
          <w:rFonts w:ascii="Times New Roman" w:eastAsia="Times New Roman" w:hAnsi="Times New Roman"/>
          <w:sz w:val="28"/>
          <w:szCs w:val="28"/>
        </w:rPr>
        <w:t>:</w:t>
      </w:r>
    </w:p>
    <w:p w:rsidR="00927968" w:rsidRPr="004033AA" w:rsidRDefault="00927968" w:rsidP="00927968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4033AA">
        <w:rPr>
          <w:rFonts w:ascii="Times New Roman" w:eastAsia="Times New Roman" w:hAnsi="Times New Roman"/>
          <w:sz w:val="28"/>
          <w:szCs w:val="28"/>
        </w:rPr>
        <w:t>- учредительные документы;</w:t>
      </w:r>
    </w:p>
    <w:p w:rsidR="00927968" w:rsidRPr="004033AA" w:rsidRDefault="00927968" w:rsidP="00927968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4033AA">
        <w:rPr>
          <w:rFonts w:ascii="Times New Roman" w:eastAsia="Times New Roman" w:hAnsi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27968" w:rsidRPr="004033AA" w:rsidRDefault="00927968" w:rsidP="00927968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4033AA">
        <w:rPr>
          <w:rFonts w:ascii="Times New Roman" w:eastAsia="Times New Roman" w:hAnsi="Times New Roman"/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27968" w:rsidRDefault="00927968" w:rsidP="00927968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4033AA">
        <w:rPr>
          <w:rFonts w:ascii="Times New Roman" w:eastAsia="Times New Roman" w:hAnsi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27968" w:rsidRPr="004033AA" w:rsidRDefault="00927968" w:rsidP="00927968">
      <w:pPr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033AA">
        <w:rPr>
          <w:rFonts w:ascii="Times New Roman" w:eastAsia="Times New Roman" w:hAnsi="Times New Roman"/>
          <w:sz w:val="28"/>
          <w:szCs w:val="28"/>
        </w:rPr>
        <w:t>документ, удостоверяющий личность (копии всех его листов).</w:t>
      </w:r>
    </w:p>
    <w:p w:rsidR="00927968" w:rsidRDefault="00927968" w:rsidP="00927968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4033AA">
        <w:rPr>
          <w:rFonts w:ascii="Times New Roman" w:eastAsia="Times New Roman" w:hAnsi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7968" w:rsidRDefault="00927968" w:rsidP="00927968">
      <w:pPr>
        <w:autoSpaceDE w:val="0"/>
        <w:autoSpaceDN w:val="0"/>
        <w:adjustRightInd w:val="0"/>
        <w:ind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927968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927968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27968" w:rsidRPr="004B1F9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D90876">
        <w:rPr>
          <w:rFonts w:ascii="Times New Roman" w:hAnsi="Times New Roman"/>
          <w:sz w:val="28"/>
          <w:szCs w:val="28"/>
        </w:rPr>
        <w:t xml:space="preserve">2.6.2. </w:t>
      </w:r>
      <w:r w:rsidRPr="004B1F96">
        <w:rPr>
          <w:rFonts w:ascii="Times New Roman" w:eastAsia="Times New Roman" w:hAnsi="Times New Roman"/>
          <w:sz w:val="28"/>
          <w:szCs w:val="28"/>
        </w:rPr>
        <w:t>Способ получения документов, подаваемых заявителем.</w:t>
      </w:r>
    </w:p>
    <w:p w:rsidR="00927968" w:rsidRPr="004B1F9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4B1F96">
        <w:rPr>
          <w:rFonts w:ascii="Times New Roman" w:eastAsia="Times New Roman" w:hAnsi="Times New Roman"/>
          <w:sz w:val="28"/>
          <w:szCs w:val="28"/>
        </w:rPr>
        <w:t>Форму заявления заявитель может получить:</w:t>
      </w:r>
    </w:p>
    <w:p w:rsidR="00927968" w:rsidRPr="004B1F9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4B1F96">
        <w:rPr>
          <w:rFonts w:ascii="Times New Roman" w:eastAsia="Times New Roman" w:hAnsi="Times New Roman"/>
          <w:sz w:val="28"/>
          <w:szCs w:val="28"/>
        </w:rPr>
        <w:t>непосредственно в отделе имущества расположенного по адресу:</w:t>
      </w:r>
    </w:p>
    <w:p w:rsidR="00927968" w:rsidRPr="004B1F9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4B1F96">
        <w:rPr>
          <w:rFonts w:ascii="Times New Roman" w:eastAsia="Times New Roman" w:hAnsi="Times New Roman"/>
          <w:sz w:val="28"/>
          <w:szCs w:val="28"/>
        </w:rPr>
        <w:t>356630, Ставропольский край, г. Ипатово, ул. Гагарина, д.67 а;</w:t>
      </w:r>
    </w:p>
    <w:p w:rsidR="00927968" w:rsidRPr="004B1F9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4B1F96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 на официальном сайте администрации Ипатовского округа (</w:t>
      </w:r>
      <w:hyperlink r:id="rId18" w:history="1">
        <w:r w:rsidRPr="004B1F96">
          <w:rPr>
            <w:rFonts w:ascii="Times New Roman" w:eastAsia="Times New Roman" w:hAnsi="Times New Roman"/>
            <w:sz w:val="28"/>
            <w:szCs w:val="28"/>
          </w:rPr>
          <w:t>www.ipatovo.org</w:t>
        </w:r>
      </w:hyperlink>
      <w:r w:rsidRPr="004B1F96">
        <w:rPr>
          <w:rFonts w:ascii="Times New Roman" w:eastAsia="Times New Roman" w:hAnsi="Times New Roman"/>
          <w:sz w:val="28"/>
          <w:szCs w:val="28"/>
        </w:rPr>
        <w:t>) на Едином портале и Региональном портале.</w:t>
      </w:r>
    </w:p>
    <w:p w:rsidR="00927968" w:rsidRPr="004B1F9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4B1F96">
        <w:rPr>
          <w:rFonts w:ascii="Times New Roman" w:eastAsia="Times New Roman" w:hAnsi="Times New Roman"/>
          <w:sz w:val="28"/>
          <w:szCs w:val="28"/>
        </w:rPr>
        <w:t>Заявитель имеет право представить документы:</w:t>
      </w:r>
    </w:p>
    <w:p w:rsidR="00927968" w:rsidRDefault="00927968" w:rsidP="00927968">
      <w:pPr>
        <w:widowControl w:val="0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450D">
        <w:rPr>
          <w:rFonts w:ascii="Times New Roman" w:hAnsi="Times New Roman"/>
          <w:sz w:val="28"/>
          <w:szCs w:val="28"/>
        </w:rPr>
        <w:t>Место подачи заявок</w:t>
      </w:r>
      <w:r>
        <w:rPr>
          <w:rFonts w:ascii="Times New Roman" w:hAnsi="Times New Roman"/>
          <w:sz w:val="28"/>
          <w:szCs w:val="28"/>
        </w:rPr>
        <w:t xml:space="preserve"> и прилагаемых к ним документов осуществляется на</w:t>
      </w:r>
      <w:r w:rsidRPr="00660CE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 w:rsidRPr="00C4450D">
        <w:rPr>
          <w:rFonts w:ascii="Times New Roman" w:eastAsia="Times New Roman" w:hAnsi="Times New Roman"/>
          <w:sz w:val="28"/>
          <w:szCs w:val="28"/>
        </w:rPr>
        <w:t xml:space="preserve"> площадк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4450D">
        <w:rPr>
          <w:rFonts w:ascii="Times New Roman" w:eastAsia="Times New Roman" w:hAnsi="Times New Roman"/>
          <w:sz w:val="28"/>
          <w:szCs w:val="28"/>
        </w:rPr>
        <w:t xml:space="preserve">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27968" w:rsidRPr="00C4450D" w:rsidRDefault="00927968" w:rsidP="0092796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C4450D">
        <w:rPr>
          <w:rFonts w:ascii="Times New Roman" w:eastAsia="Times New Roman" w:hAnsi="Times New Roman"/>
          <w:sz w:val="28"/>
          <w:szCs w:val="28"/>
        </w:rPr>
        <w:t>Подача заявок осуществляется круглосуточно.</w:t>
      </w:r>
    </w:p>
    <w:p w:rsidR="00927968" w:rsidRDefault="00927968" w:rsidP="00927968">
      <w:pPr>
        <w:ind w:firstLine="567"/>
        <w:rPr>
          <w:rFonts w:ascii="Times New Roman" w:hAnsi="Times New Roman"/>
          <w:bCs/>
          <w:sz w:val="28"/>
          <w:szCs w:val="28"/>
        </w:rPr>
      </w:pPr>
      <w:r w:rsidRPr="00D90876">
        <w:rPr>
          <w:rFonts w:ascii="Times New Roman" w:hAnsi="Times New Roman"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му</w:t>
      </w:r>
      <w:r>
        <w:rPr>
          <w:rFonts w:ascii="Times New Roman" w:hAnsi="Times New Roman"/>
          <w:bCs/>
          <w:sz w:val="28"/>
          <w:szCs w:val="28"/>
        </w:rPr>
        <w:t>ниципальными правовыми актами Ипатовского</w:t>
      </w:r>
      <w:r w:rsidRPr="00D90876">
        <w:rPr>
          <w:rFonts w:ascii="Times New Roman" w:hAnsi="Times New Roman"/>
          <w:bCs/>
          <w:sz w:val="28"/>
          <w:szCs w:val="28"/>
        </w:rPr>
        <w:t xml:space="preserve"> городского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представить.</w:t>
      </w:r>
    </w:p>
    <w:p w:rsidR="00927968" w:rsidRPr="007313E0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0"/>
        </w:rPr>
      </w:pPr>
      <w:r w:rsidRPr="007313E0">
        <w:rPr>
          <w:rFonts w:ascii="Times New Roman" w:eastAsia="Times New Roman" w:hAnsi="Times New Roman"/>
          <w:sz w:val="28"/>
          <w:szCs w:val="20"/>
        </w:rPr>
        <w:t>2.7.1. Для предоставления муниципальной услуги запросы в иные органы и организации не осуществляются.</w:t>
      </w:r>
    </w:p>
    <w:p w:rsidR="00927968" w:rsidRPr="005C3ACE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5C3ACE">
        <w:rPr>
          <w:rFonts w:ascii="Times New Roman" w:hAnsi="Times New Roman"/>
          <w:sz w:val="28"/>
          <w:szCs w:val="20"/>
        </w:rPr>
        <w:t>2.7.</w:t>
      </w:r>
      <w:r>
        <w:rPr>
          <w:rFonts w:ascii="Times New Roman" w:hAnsi="Times New Roman"/>
          <w:sz w:val="28"/>
          <w:szCs w:val="20"/>
        </w:rPr>
        <w:t>2</w:t>
      </w:r>
      <w:r w:rsidRPr="005C3ACE">
        <w:rPr>
          <w:rFonts w:ascii="Times New Roman" w:hAnsi="Times New Roman"/>
          <w:sz w:val="28"/>
          <w:szCs w:val="20"/>
        </w:rPr>
        <w:t xml:space="preserve">. В соответствии с требованиями пунктов </w:t>
      </w:r>
      <w:r w:rsidRPr="005C3ACE">
        <w:rPr>
          <w:rFonts w:ascii="Times New Roman" w:eastAsia="Times New Roman" w:hAnsi="Times New Roman"/>
          <w:sz w:val="28"/>
          <w:szCs w:val="28"/>
        </w:rPr>
        <w:t xml:space="preserve">1, 2 и 4 части 1 статьи 7 </w:t>
      </w:r>
      <w:r w:rsidRPr="005C3ACE">
        <w:rPr>
          <w:rFonts w:ascii="Times New Roman" w:hAnsi="Times New Roman"/>
          <w:sz w:val="28"/>
          <w:szCs w:val="20"/>
        </w:rPr>
        <w:t>Федерального закона № 210-ФЗ установлен запрет требовать от заявителя:</w:t>
      </w:r>
    </w:p>
    <w:p w:rsidR="00927968" w:rsidRPr="005C3ACE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5C3ACE">
        <w:rPr>
          <w:rFonts w:ascii="Times New Roman" w:hAnsi="Times New Roman"/>
          <w:sz w:val="28"/>
          <w:szCs w:val="20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7968" w:rsidRPr="005C3ACE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5C3ACE">
        <w:rPr>
          <w:rFonts w:ascii="Times New Roman" w:hAnsi="Times New Roman"/>
          <w:sz w:val="28"/>
          <w:szCs w:val="20"/>
        </w:rPr>
        <w:t xml:space="preserve">представления документов и информации, которые находятся в распоряжении органов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Ипатовского городского округа Ставропольского края, </w:t>
      </w:r>
      <w:r w:rsidRPr="005C3AC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указанных в </w:t>
      </w:r>
      <w:hyperlink r:id="rId19" w:history="1">
        <w:r w:rsidRPr="005C3ACE">
          <w:rPr>
            <w:rFonts w:ascii="Times New Roman" w:eastAsia="Times New Roman" w:hAnsi="Times New Roman"/>
            <w:sz w:val="28"/>
            <w:szCs w:val="28"/>
          </w:rPr>
          <w:t>части 6 статьи 7</w:t>
        </w:r>
      </w:hyperlink>
      <w:r w:rsidRPr="005C3ACE">
        <w:rPr>
          <w:rFonts w:ascii="Times New Roman" w:eastAsia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3ACE">
        <w:rPr>
          <w:rFonts w:ascii="Times New Roman" w:eastAsia="Times New Roman" w:hAnsi="Times New Roman"/>
          <w:sz w:val="28"/>
          <w:szCs w:val="28"/>
        </w:rPr>
        <w:t>№ 210-ФЗ;</w:t>
      </w:r>
    </w:p>
    <w:p w:rsidR="00927968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5C3ACE">
        <w:rPr>
          <w:rFonts w:ascii="Times New Roman" w:hAnsi="Times New Roman"/>
          <w:sz w:val="28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927968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</w:p>
    <w:p w:rsidR="00927968" w:rsidRPr="005C3ACE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</w:p>
    <w:p w:rsidR="00927968" w:rsidRPr="00D90876" w:rsidRDefault="00927968" w:rsidP="0092796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D90876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приеме документов, необходимых для пред</w:t>
      </w:r>
      <w:r>
        <w:rPr>
          <w:rFonts w:ascii="Times New Roman" w:hAnsi="Times New Roman"/>
          <w:bCs/>
          <w:sz w:val="28"/>
          <w:szCs w:val="28"/>
        </w:rPr>
        <w:t>оставления муниципальной услуги.</w:t>
      </w:r>
    </w:p>
    <w:p w:rsidR="00927968" w:rsidRPr="002B59C6" w:rsidRDefault="00927968" w:rsidP="00927968">
      <w:pPr>
        <w:pStyle w:val="af1"/>
        <w:spacing w:before="0" w:after="0"/>
        <w:ind w:firstLine="720"/>
        <w:jc w:val="both"/>
        <w:rPr>
          <w:sz w:val="28"/>
          <w:szCs w:val="28"/>
        </w:rPr>
      </w:pPr>
      <w:r w:rsidRPr="002B59C6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927968" w:rsidRPr="002B59C6" w:rsidRDefault="00927968" w:rsidP="00927968">
      <w:pPr>
        <w:pStyle w:val="af1"/>
        <w:spacing w:before="0" w:after="0"/>
        <w:ind w:firstLine="720"/>
        <w:jc w:val="both"/>
        <w:rPr>
          <w:sz w:val="28"/>
          <w:szCs w:val="28"/>
        </w:rPr>
      </w:pPr>
      <w:r w:rsidRPr="002B59C6">
        <w:rPr>
          <w:sz w:val="28"/>
          <w:szCs w:val="28"/>
        </w:rPr>
        <w:t xml:space="preserve">- отсутствие документов, предусмотренных административным регламентом; </w:t>
      </w:r>
    </w:p>
    <w:p w:rsidR="00927968" w:rsidRPr="002B59C6" w:rsidRDefault="00927968" w:rsidP="00927968">
      <w:pPr>
        <w:pStyle w:val="af1"/>
        <w:spacing w:before="0" w:after="0"/>
        <w:ind w:firstLine="720"/>
        <w:jc w:val="both"/>
        <w:rPr>
          <w:sz w:val="28"/>
          <w:szCs w:val="28"/>
        </w:rPr>
      </w:pPr>
      <w:r w:rsidRPr="002B59C6">
        <w:rPr>
          <w:sz w:val="28"/>
          <w:szCs w:val="28"/>
        </w:rPr>
        <w:t>- представленный комплект документов не соответствует требованиям, установленным действующи</w:t>
      </w:r>
      <w:r>
        <w:rPr>
          <w:sz w:val="28"/>
          <w:szCs w:val="28"/>
        </w:rPr>
        <w:t>м законодательством Российской Федерации</w:t>
      </w:r>
      <w:r w:rsidRPr="002B59C6">
        <w:rPr>
          <w:sz w:val="28"/>
          <w:szCs w:val="28"/>
        </w:rPr>
        <w:t xml:space="preserve">; </w:t>
      </w:r>
    </w:p>
    <w:p w:rsidR="00927968" w:rsidRPr="002B59C6" w:rsidRDefault="00927968" w:rsidP="00927968">
      <w:pPr>
        <w:pStyle w:val="af1"/>
        <w:spacing w:before="0" w:after="0"/>
        <w:ind w:firstLine="720"/>
        <w:jc w:val="both"/>
        <w:rPr>
          <w:sz w:val="28"/>
          <w:szCs w:val="28"/>
        </w:rPr>
      </w:pPr>
      <w:r w:rsidRPr="002B59C6">
        <w:rPr>
          <w:sz w:val="28"/>
          <w:szCs w:val="28"/>
        </w:rPr>
        <w:t>- предоставление заявителем документов, содержащих ошиб</w:t>
      </w:r>
      <w:r>
        <w:rPr>
          <w:sz w:val="28"/>
          <w:szCs w:val="28"/>
        </w:rPr>
        <w:t>ки или противоречивые сведения;</w:t>
      </w:r>
    </w:p>
    <w:p w:rsidR="00927968" w:rsidRPr="002B59C6" w:rsidRDefault="00927968" w:rsidP="00927968">
      <w:pPr>
        <w:pStyle w:val="af1"/>
        <w:spacing w:before="0" w:after="0"/>
        <w:ind w:firstLine="720"/>
        <w:jc w:val="both"/>
        <w:rPr>
          <w:bCs/>
          <w:sz w:val="28"/>
          <w:szCs w:val="28"/>
        </w:rPr>
      </w:pPr>
      <w:r w:rsidRPr="002B59C6">
        <w:rPr>
          <w:sz w:val="28"/>
          <w:szCs w:val="28"/>
        </w:rPr>
        <w:t xml:space="preserve">- предоставление заявителем документов, содержащих недостоверные сведения. </w:t>
      </w:r>
    </w:p>
    <w:p w:rsidR="00927968" w:rsidRPr="001108E0" w:rsidRDefault="00927968" w:rsidP="00927968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/>
          <w:sz w:val="28"/>
          <w:szCs w:val="20"/>
        </w:rPr>
      </w:pPr>
      <w:r w:rsidRPr="002B59C6">
        <w:rPr>
          <w:rFonts w:ascii="Times New Roman" w:hAnsi="Times New Roman"/>
          <w:bCs/>
          <w:sz w:val="28"/>
          <w:szCs w:val="28"/>
        </w:rPr>
        <w:t xml:space="preserve">2.9. </w:t>
      </w:r>
      <w:r w:rsidRPr="002B59C6">
        <w:rPr>
          <w:rFonts w:ascii="Times New Roman" w:eastAsia="Times New Roman" w:hAnsi="Times New Roman"/>
          <w:sz w:val="28"/>
          <w:szCs w:val="28"/>
        </w:rPr>
        <w:t xml:space="preserve">Исчерпывающий перечень оснований для приостановления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предоставления муниципальной услуги </w:t>
      </w:r>
      <w:r w:rsidRPr="002B59C6">
        <w:rPr>
          <w:rFonts w:ascii="Times New Roman" w:eastAsia="Times New Roman" w:hAnsi="Times New Roman"/>
          <w:sz w:val="28"/>
          <w:szCs w:val="28"/>
        </w:rPr>
        <w:t>или</w:t>
      </w:r>
      <w:r w:rsidRPr="001108E0">
        <w:rPr>
          <w:rFonts w:ascii="Times New Roman" w:eastAsia="Times New Roman" w:hAnsi="Times New Roman"/>
          <w:sz w:val="28"/>
          <w:szCs w:val="20"/>
        </w:rPr>
        <w:t xml:space="preserve"> отказа в предоставлении муниципальной услуги.</w:t>
      </w:r>
    </w:p>
    <w:p w:rsidR="00927968" w:rsidRPr="001108E0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0"/>
        </w:rPr>
      </w:pPr>
      <w:r w:rsidRPr="001108E0">
        <w:rPr>
          <w:rFonts w:ascii="Times New Roman" w:eastAsia="Times New Roman" w:hAnsi="Times New Roman"/>
          <w:sz w:val="28"/>
          <w:szCs w:val="20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27968" w:rsidRPr="00D90876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0876">
        <w:rPr>
          <w:rFonts w:ascii="Times New Roman" w:hAnsi="Times New Roman"/>
          <w:sz w:val="28"/>
          <w:szCs w:val="28"/>
        </w:rPr>
        <w:t>2.9.2. Основаниями для отказа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</w:t>
      </w:r>
      <w:r w:rsidRPr="00D90876">
        <w:rPr>
          <w:rFonts w:ascii="Times New Roman" w:hAnsi="Times New Roman"/>
          <w:sz w:val="28"/>
          <w:szCs w:val="28"/>
        </w:rPr>
        <w:t>:</w:t>
      </w:r>
    </w:p>
    <w:p w:rsidR="00927968" w:rsidRPr="002B59C6" w:rsidRDefault="00927968" w:rsidP="00927968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9C6">
        <w:rPr>
          <w:rFonts w:ascii="Times New Roman" w:eastAsia="Times New Roman" w:hAnsi="Times New Roman"/>
          <w:sz w:val="28"/>
          <w:szCs w:val="28"/>
          <w:lang w:eastAsia="ar-SA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927968" w:rsidRPr="002B59C6" w:rsidRDefault="00927968" w:rsidP="00927968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9C6">
        <w:rPr>
          <w:rFonts w:ascii="Times New Roman" w:eastAsia="Times New Roman" w:hAnsi="Times New Roman"/>
          <w:sz w:val="28"/>
          <w:szCs w:val="28"/>
          <w:lang w:eastAsia="ar-SA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927968" w:rsidRPr="002B59C6" w:rsidRDefault="00927968" w:rsidP="00927968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9C6">
        <w:rPr>
          <w:rFonts w:ascii="Times New Roman" w:eastAsia="Times New Roman" w:hAnsi="Times New Roman"/>
          <w:sz w:val="28"/>
          <w:szCs w:val="28"/>
          <w:lang w:eastAsia="ar-SA"/>
        </w:rPr>
        <w:t>заявка подана лицом, не уполномоченным претендентом на осуществление таких действий;</w:t>
      </w:r>
    </w:p>
    <w:p w:rsidR="00927968" w:rsidRPr="002B59C6" w:rsidRDefault="00927968" w:rsidP="00927968">
      <w:pPr>
        <w:suppressAutoHyphens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2B59C6">
        <w:rPr>
          <w:rFonts w:ascii="Times New Roman" w:eastAsia="Times New Roman" w:hAnsi="Times New Roman"/>
          <w:sz w:val="28"/>
          <w:szCs w:val="28"/>
          <w:lang w:eastAsia="ar-SA"/>
        </w:rPr>
        <w:t>не подтверждено поступление в установленный срок задатка на счета, указанные в информационном сообщении о продаже имущества.</w:t>
      </w:r>
    </w:p>
    <w:p w:rsidR="00927968" w:rsidRPr="00D90876" w:rsidRDefault="00927968" w:rsidP="0092796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D90876">
        <w:rPr>
          <w:rFonts w:ascii="Times New Roman" w:hAnsi="Times New Roman"/>
          <w:bCs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927968" w:rsidRPr="00D90876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0876">
        <w:rPr>
          <w:rFonts w:ascii="Times New Roman" w:hAnsi="Times New Roman"/>
          <w:sz w:val="28"/>
          <w:szCs w:val="28"/>
        </w:rPr>
        <w:t>Для предоставления муниципальной услуги необходимыми и обязательными услугами является нотариальное заверение копий документов, необходимых для предоставления муниципальной услуги (в случаях, когда требование о нотариальном заверении копии документа установлено законодательством Российской Федерации и (или) законодательством Ставропольского края).</w:t>
      </w:r>
    </w:p>
    <w:p w:rsidR="00927968" w:rsidRPr="00D90876" w:rsidRDefault="00927968" w:rsidP="0092796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D90876">
        <w:rPr>
          <w:rFonts w:ascii="Times New Roman" w:hAnsi="Times New Roman"/>
          <w:bCs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27968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0876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927968" w:rsidRPr="00D57C85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D57C85">
        <w:rPr>
          <w:rFonts w:ascii="Times New Roman" w:eastAsia="Times New Roman" w:hAnsi="Times New Roman"/>
          <w:sz w:val="28"/>
          <w:szCs w:val="28"/>
        </w:rPr>
        <w:t xml:space="preserve">В случае внесения изменений в выданный по результатам предоставления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57C85">
        <w:rPr>
          <w:rFonts w:ascii="Times New Roman" w:eastAsia="Times New Roman" w:hAnsi="Times New Roman"/>
          <w:sz w:val="28"/>
          <w:szCs w:val="28"/>
        </w:rPr>
        <w:t>униципальной услуги документ, направленных на исправление ошибок, допущенных по вине органа и (или) должностного лица отдела имущества, плата с заявителя не взимается.</w:t>
      </w:r>
    </w:p>
    <w:p w:rsidR="00927968" w:rsidRPr="00AB5354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AB5354">
        <w:rPr>
          <w:rFonts w:ascii="Times New Roman" w:hAnsi="Times New Roman"/>
          <w:sz w:val="28"/>
          <w:szCs w:val="20"/>
        </w:rPr>
        <w:t>2.12.</w:t>
      </w:r>
      <w:r w:rsidRPr="00AB5354">
        <w:rPr>
          <w:rFonts w:ascii="Times New Roman" w:hAnsi="Times New Roman"/>
          <w:sz w:val="28"/>
          <w:szCs w:val="20"/>
        </w:rPr>
        <w:tab/>
      </w:r>
      <w:r w:rsidRPr="00AB5354">
        <w:rPr>
          <w:rFonts w:ascii="Times New Roman" w:eastAsia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27968" w:rsidRPr="00AB5354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AB5354">
        <w:rPr>
          <w:rFonts w:ascii="Times New Roman" w:eastAsia="Times New Roman" w:hAnsi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не предусмотрена.</w:t>
      </w:r>
    </w:p>
    <w:p w:rsidR="00927968" w:rsidRPr="00AB5354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AB5354">
        <w:rPr>
          <w:rFonts w:ascii="Times New Roman" w:hAnsi="Times New Roman"/>
          <w:sz w:val="28"/>
          <w:szCs w:val="20"/>
        </w:rPr>
        <w:t>2.13.</w:t>
      </w:r>
      <w:r w:rsidRPr="00AB5354">
        <w:rPr>
          <w:rFonts w:ascii="Times New Roman" w:hAnsi="Times New Roman"/>
          <w:sz w:val="28"/>
          <w:szCs w:val="20"/>
        </w:rPr>
        <w:tab/>
      </w:r>
      <w:r w:rsidRPr="00AB5354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927968" w:rsidRPr="00AB5354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AB5354">
        <w:rPr>
          <w:rFonts w:ascii="Times New Roman" w:hAnsi="Times New Roman"/>
          <w:sz w:val="28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имущества не может превышать 15 минут, по предварительной записи не более 10 минут.</w:t>
      </w:r>
    </w:p>
    <w:p w:rsidR="00927968" w:rsidRPr="00AB5354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D90876">
        <w:rPr>
          <w:rFonts w:ascii="Times New Roman" w:hAnsi="Times New Roman"/>
          <w:bCs/>
          <w:sz w:val="28"/>
          <w:szCs w:val="28"/>
        </w:rPr>
        <w:t xml:space="preserve">2.14. </w:t>
      </w:r>
      <w:r>
        <w:rPr>
          <w:rFonts w:ascii="Times New Roman" w:hAnsi="Times New Roman"/>
          <w:bCs/>
          <w:sz w:val="28"/>
          <w:szCs w:val="28"/>
        </w:rPr>
        <w:t>С</w:t>
      </w:r>
      <w:r w:rsidRPr="00AB5354">
        <w:rPr>
          <w:rFonts w:ascii="Times New Roman" w:eastAsia="Times New Roman" w:hAnsi="Times New Roman"/>
          <w:sz w:val="28"/>
          <w:szCs w:val="28"/>
        </w:rPr>
        <w:t>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927968" w:rsidRPr="00B74373" w:rsidRDefault="00927968" w:rsidP="00927968">
      <w:pPr>
        <w:pStyle w:val="ConsPlusNormal"/>
        <w:ind w:firstLine="540"/>
        <w:jc w:val="both"/>
      </w:pPr>
      <w:r w:rsidRPr="00B74373">
        <w:t>Срок регистрации запроса заявителя о предоставлении муниципальной услуги не может быть более 15 минут.</w:t>
      </w:r>
    </w:p>
    <w:p w:rsidR="00927968" w:rsidRPr="00B74373" w:rsidRDefault="00927968" w:rsidP="00927968">
      <w:pPr>
        <w:pStyle w:val="ConsPlusNormal"/>
        <w:ind w:firstLine="540"/>
        <w:jc w:val="both"/>
      </w:pPr>
      <w:r w:rsidRPr="00B74373">
        <w:t>Запрос заявителя о предоставлении муниципальной услуги регистрируется посредством внесения данных в информационную систему.</w:t>
      </w:r>
    </w:p>
    <w:p w:rsidR="00927968" w:rsidRPr="00B74373" w:rsidRDefault="00927968" w:rsidP="00927968">
      <w:pPr>
        <w:pStyle w:val="ConsPlusNormal"/>
        <w:ind w:firstLine="540"/>
        <w:jc w:val="both"/>
      </w:pPr>
      <w:r w:rsidRPr="00B74373">
        <w:t>В случае предоставления услуги в электронном виде регистрация осуществляется в автоматическом режиме в день получения запроса (заявления) с присвоением регистрационного номера, указанием даты и времени поступления.</w:t>
      </w:r>
    </w:p>
    <w:p w:rsidR="00927968" w:rsidRPr="00584493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584493">
        <w:rPr>
          <w:rFonts w:ascii="Times New Roman" w:hAnsi="Times New Roman"/>
          <w:sz w:val="28"/>
          <w:szCs w:val="20"/>
        </w:rPr>
        <w:t>2.15.</w:t>
      </w:r>
      <w:r w:rsidRPr="00584493">
        <w:rPr>
          <w:rFonts w:ascii="Times New Roman" w:hAnsi="Times New Roman"/>
          <w:sz w:val="28"/>
          <w:szCs w:val="20"/>
        </w:rPr>
        <w:tab/>
      </w:r>
      <w:r w:rsidRPr="00584493">
        <w:rPr>
          <w:rFonts w:ascii="Times New Roman" w:eastAsia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«О социальной защите инвалидов в Российской Федерации».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почтовый адрес отдела имущества и его вышестоящего органа;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адрес сайта администрации Ипатовского округа;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справочный номер телефона отдела имущества, номер телефона – автоинформатора (при наличии);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режим работы отдела имущества;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перечень категорий граждан, имеющих право на получение муниципальной услуги;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перечень документов, необходимых для получения муниципальной услуги;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формы заявлений и образцы их заполнения.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Помещения для приема заявителей должны быть оборудованы информационными табличками (вывесками) с указанием: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номера кабинета;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режим работы.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отдела имущества, в том числе необходимо наличие доступных мест общего пользования (туалет).</w:t>
      </w:r>
    </w:p>
    <w:p w:rsidR="00927968" w:rsidRPr="00584493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584493">
        <w:rPr>
          <w:rFonts w:ascii="Times New Roman" w:eastAsia="Times New Roman" w:hAnsi="Times New Roman"/>
          <w:sz w:val="28"/>
          <w:szCs w:val="28"/>
        </w:rPr>
        <w:t>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Места для заполнения заявлений для предоставления муниципальной услуги размещаются в отделе имущества, и оборудуются образцами заполнения документов, бланками заявлений, стульями и столами.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отделе имущества,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Ипатовского округа wwww.ipatovo.org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Рабочие места специалистов отдела имущества,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оказание должностными лицами и специалистами отдела имущества,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927968" w:rsidRPr="00584493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584493">
        <w:rPr>
          <w:rFonts w:ascii="Times New Roman" w:eastAsia="Times New Roman" w:hAnsi="Times New Roman"/>
          <w:sz w:val="28"/>
          <w:szCs w:val="28"/>
        </w:rPr>
        <w:t>В отделе имущества, осуществляется инструктирование должностных лиц и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927968" w:rsidRPr="00584493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584493">
        <w:rPr>
          <w:rFonts w:ascii="Times New Roman" w:eastAsia="Times New Roman" w:hAnsi="Times New Roman"/>
          <w:sz w:val="28"/>
          <w:szCs w:val="28"/>
        </w:rPr>
        <w:t>В случае если существующие объекты инфраструктуры невозможно полностью приспособить с учетом потребностей инвалидов, должностные лица и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927968" w:rsidRPr="00584493" w:rsidRDefault="00927968" w:rsidP="00927968">
      <w:pPr>
        <w:suppressAutoHyphens/>
        <w:autoSpaceDE w:val="0"/>
        <w:ind w:firstLine="540"/>
        <w:outlineLvl w:val="2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</w:t>
      </w:r>
      <w:r w:rsidRPr="00584493">
        <w:rPr>
          <w:rFonts w:ascii="Times New Roman" w:eastAsia="Arial" w:hAnsi="Times New Roman"/>
          <w:color w:val="000000"/>
          <w:sz w:val="28"/>
          <w:szCs w:val="28"/>
          <w:lang w:eastAsia="ar-SA"/>
        </w:rPr>
        <w:t>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 w:rsidRPr="00584493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>№ 210-ФЗ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84493">
        <w:rPr>
          <w:rFonts w:ascii="Times New Roman" w:eastAsia="Arial" w:hAnsi="Times New Roman"/>
          <w:color w:val="000000"/>
          <w:sz w:val="28"/>
          <w:szCs w:val="28"/>
          <w:lang w:eastAsia="ar-SA"/>
        </w:rPr>
        <w:t>(далее – комплексный запрос).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 показателям доступности и качества муниципальной услуг относятся: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1) своевременность (Св):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Св = установленный </w:t>
      </w:r>
      <w:r>
        <w:rPr>
          <w:rFonts w:ascii="Times New Roman" w:eastAsia="Arial" w:hAnsi="Times New Roman"/>
          <w:sz w:val="28"/>
          <w:szCs w:val="28"/>
          <w:lang w:eastAsia="ar-SA"/>
        </w:rPr>
        <w:t>а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>дминистративным регламентом срок / время, фактически затраченное на предоставление муниципальной услуги x 100%.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Показатель 100% и более является положительным и соответствует требованиям регламента;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2) доступность (Дос):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Дос = 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тел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+ 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врем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+ 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б/б с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+ 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эл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+ 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инф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+ 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жит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>,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где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тел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- наличие возможности записаться на прием по телефону: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тел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10% - можно записаться на прием по телефону;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тел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0% - нельзя записаться на прием по телефону.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врем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- возможность прийти на прием в нерабочее время: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врем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10% - прием (выдача) документов осуществляется без перерыва на обед (5%) и в выходной день (5%).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б/б с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- наличие безбарьерной среды: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б/б с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20% - от тротуара до места приема можно проехать на коляске;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б/б с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10% - от тротуара до места приема можно проехать на коляске с посторонней помощью 1 человека;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б/б с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0% - от тротуара до места приема нельзя проехать на коляске.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эл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наличие возможности подать заявление в электронном виде: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эл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20% - можно подать заявление в электронном виде;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эл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0% = нельзя подать заявление в электронном виде.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инф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- доступность информации о предоставлении муниципальной услуги: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инф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20% -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инф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жит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- возможность подать заявление, документы и получить результат услуги по месту жительства (пребывания):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жит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20% -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жит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Показатель 100% свидетельствует об обеспечении максимальной доступности получения муниципальной услуги;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3) качество (Кач):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Кач = 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докум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+ 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обслуж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+ 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обмен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+ 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факт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>+ 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взаим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+ 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прод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>,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где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докум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количество принятых документов (с учетом уже имеющихся в отделе имущества) / количество предусмотренных регламентом документов x 100%.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Значение показателя более 100% говорит о том, что у гражданина затребованы лишние документы.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обслуж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- качество обслуживания при предоставлении муниципальной услуги: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обслуж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обслуж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обмен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количество документов, полученных без участия заявител</w:t>
      </w:r>
      <w:r>
        <w:rPr>
          <w:rFonts w:ascii="Times New Roman" w:eastAsia="Arial" w:hAnsi="Times New Roman"/>
          <w:sz w:val="28"/>
          <w:szCs w:val="28"/>
          <w:lang w:eastAsia="ar-SA"/>
        </w:rPr>
        <w:t>я / количество предусмотренных а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>дминистративным регламентом документов, имеющихся в органе местного самоуправления x 100%.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20" w:history="1">
        <w:r w:rsidRPr="00584493">
          <w:rPr>
            <w:rFonts w:ascii="Times New Roman" w:eastAsia="Arial" w:hAnsi="Times New Roman"/>
            <w:sz w:val="28"/>
            <w:szCs w:val="28"/>
            <w:lang w:eastAsia="ar-SA"/>
          </w:rPr>
          <w:t>законом</w:t>
        </w:r>
      </w:hyperlink>
      <w:r>
        <w:rPr>
          <w:rFonts w:ascii="Times New Roman" w:hAnsi="Times New Roman"/>
          <w:sz w:val="28"/>
          <w:szCs w:val="20"/>
        </w:rPr>
        <w:t xml:space="preserve"> № 210-ФЗ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факт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взаим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взаим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услуги;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взаим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услуги;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Взаим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услуги;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прод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прод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- 30% при взаимодействии заявителя с должностными лицами, предоставляющими муниципальную услугу, в течение сроков, предусмотренных </w:t>
      </w:r>
      <w:r>
        <w:rPr>
          <w:rFonts w:ascii="Times New Roman" w:eastAsia="Arial" w:hAnsi="Times New Roman"/>
          <w:sz w:val="28"/>
          <w:szCs w:val="28"/>
          <w:lang w:eastAsia="ar-SA"/>
        </w:rPr>
        <w:t>а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>дминистративным регламентом;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прод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</w:t>
      </w:r>
      <w:r>
        <w:rPr>
          <w:rFonts w:ascii="Times New Roman" w:eastAsia="Arial" w:hAnsi="Times New Roman"/>
          <w:sz w:val="28"/>
          <w:szCs w:val="28"/>
          <w:lang w:eastAsia="ar-SA"/>
        </w:rPr>
        <w:t>а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>дминистративным регламентом.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4) удовлетворенность (Уд):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Уд = 100% - 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обж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/ 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заяв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x 100%,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где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обж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- количество обжалований при предоставлении муниципальной услуги;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584493">
        <w:rPr>
          <w:rFonts w:ascii="Times New Roman" w:eastAsia="Arial" w:hAnsi="Times New Roman"/>
          <w:sz w:val="28"/>
          <w:szCs w:val="28"/>
          <w:vertAlign w:val="subscript"/>
          <w:lang w:eastAsia="ar-SA"/>
        </w:rPr>
        <w:t>заяв</w:t>
      </w:r>
      <w:r w:rsidRPr="00584493">
        <w:rPr>
          <w:rFonts w:ascii="Times New Roman" w:eastAsia="Arial" w:hAnsi="Times New Roman"/>
          <w:sz w:val="28"/>
          <w:szCs w:val="28"/>
          <w:lang w:eastAsia="ar-SA"/>
        </w:rPr>
        <w:t xml:space="preserve"> - количество заявителей.</w:t>
      </w:r>
    </w:p>
    <w:p w:rsidR="00927968" w:rsidRPr="00584493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584493">
        <w:rPr>
          <w:rFonts w:ascii="Times New Roman" w:eastAsia="Arial" w:hAnsi="Times New Roman"/>
          <w:sz w:val="28"/>
          <w:szCs w:val="28"/>
          <w:lang w:eastAsia="ar-SA"/>
        </w:rPr>
        <w:t>Значение показателя 100% свидетельствует об удовлетворенности граждан качеством предоставления муниципальной услуги.</w:t>
      </w:r>
    </w:p>
    <w:p w:rsidR="00927968" w:rsidRPr="00584493" w:rsidRDefault="00927968" w:rsidP="00927968">
      <w:pPr>
        <w:ind w:firstLine="567"/>
        <w:rPr>
          <w:rFonts w:ascii="Times New Roman" w:hAnsi="Times New Roman"/>
          <w:sz w:val="28"/>
          <w:szCs w:val="20"/>
        </w:rPr>
      </w:pPr>
      <w:r w:rsidRPr="00584493">
        <w:rPr>
          <w:rFonts w:ascii="Times New Roman" w:eastAsia="Times New Roman" w:hAnsi="Times New Roman"/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отдел имущества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927968" w:rsidRPr="006546B1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D90876">
        <w:rPr>
          <w:rFonts w:ascii="Times New Roman" w:hAnsi="Times New Roman"/>
          <w:bCs/>
          <w:sz w:val="28"/>
          <w:szCs w:val="28"/>
        </w:rPr>
        <w:t xml:space="preserve">2.17. </w:t>
      </w:r>
      <w:r w:rsidRPr="006546B1">
        <w:rPr>
          <w:rFonts w:ascii="Times New Roman" w:eastAsia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927968" w:rsidRPr="006546B1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6546B1">
        <w:rPr>
          <w:rFonts w:ascii="Times New Roman" w:hAnsi="Times New Roman"/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927968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6546B1">
        <w:rPr>
          <w:rFonts w:ascii="Times New Roman" w:hAnsi="Times New Roman"/>
          <w:sz w:val="28"/>
          <w:szCs w:val="28"/>
        </w:rPr>
        <w:t>Муниципальная услуга в электронной форме не предоставляется.</w:t>
      </w:r>
    </w:p>
    <w:p w:rsidR="00927968" w:rsidRPr="00D90876" w:rsidRDefault="00927968" w:rsidP="0092796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27968" w:rsidRPr="00D90876" w:rsidRDefault="00927968" w:rsidP="009279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D9087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СОСТАВ</w:t>
      </w:r>
      <w:r w:rsidRPr="00D9087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ПОСЛЕДОВАТЕЛЬНОСТЬ</w:t>
      </w:r>
      <w:r w:rsidRPr="00D908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D908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СРОКИ</w:t>
      </w:r>
      <w:r w:rsidRPr="00D908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ВЫПОЛНЕНИЯ</w:t>
      </w:r>
    </w:p>
    <w:p w:rsidR="00927968" w:rsidRPr="00A052C8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АДМИНИСТРАТИВНЫХ ПРОЦЕДУР</w:t>
      </w:r>
      <w:r w:rsidRPr="00D90876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ДЕЙСТВИЙ</w:t>
      </w:r>
      <w:r w:rsidRPr="00D90876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</w:rPr>
        <w:t>ТРЕБОВАНИЯ</w:t>
      </w:r>
      <w:r w:rsidRPr="00D908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D908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ПОРЯДКУ ИХ</w:t>
      </w:r>
      <w:r w:rsidRPr="00D90876">
        <w:rPr>
          <w:rFonts w:ascii="Times New Roman" w:hAnsi="Times New Roman"/>
          <w:bCs/>
          <w:sz w:val="28"/>
          <w:szCs w:val="28"/>
        </w:rPr>
        <w:t xml:space="preserve"> </w:t>
      </w:r>
      <w:r w:rsidRPr="00A052C8">
        <w:rPr>
          <w:rFonts w:ascii="Times New Roman" w:hAnsi="Times New Roman"/>
          <w:sz w:val="28"/>
          <w:szCs w:val="28"/>
        </w:rPr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27968" w:rsidRPr="00D90876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27968" w:rsidRPr="009A3FA6" w:rsidRDefault="00927968" w:rsidP="00927968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/>
          <w:sz w:val="28"/>
          <w:szCs w:val="28"/>
        </w:rPr>
      </w:pPr>
      <w:r w:rsidRPr="009A3FA6">
        <w:rPr>
          <w:rFonts w:ascii="Times New Roman" w:eastAsia="Times New Roman" w:hAnsi="Times New Roman"/>
          <w:sz w:val="28"/>
          <w:szCs w:val="28"/>
        </w:rPr>
        <w:t>3.1. Исчерпывающий перечень административных процедур.</w:t>
      </w:r>
    </w:p>
    <w:p w:rsidR="00927968" w:rsidRDefault="00927968" w:rsidP="00927968">
      <w:pPr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/>
          <w:sz w:val="28"/>
          <w:szCs w:val="28"/>
        </w:rPr>
      </w:pPr>
      <w:r w:rsidRPr="009A3FA6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27968" w:rsidRPr="009A3FA6" w:rsidRDefault="00927968" w:rsidP="00927968">
      <w:pPr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/>
          <w:sz w:val="28"/>
          <w:szCs w:val="28"/>
        </w:rPr>
      </w:pPr>
      <w:r w:rsidRPr="009A3FA6">
        <w:rPr>
          <w:rFonts w:ascii="Times New Roman" w:eastAsia="Times New Roman" w:hAnsi="Times New Roman"/>
          <w:sz w:val="28"/>
          <w:szCs w:val="28"/>
        </w:rPr>
        <w:t>информирование и консультирование заявителя по вопросу предоставления муниципальной услуги;</w:t>
      </w:r>
    </w:p>
    <w:p w:rsidR="00927968" w:rsidRPr="00902728" w:rsidRDefault="00927968" w:rsidP="0092796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02728">
        <w:rPr>
          <w:rFonts w:ascii="Times New Roman" w:eastAsia="Times New Roman" w:hAnsi="Times New Roman"/>
          <w:sz w:val="28"/>
          <w:szCs w:val="28"/>
        </w:rPr>
        <w:t xml:space="preserve">принятие решения о проведении </w:t>
      </w:r>
      <w:r>
        <w:rPr>
          <w:rFonts w:ascii="Times New Roman" w:eastAsia="Times New Roman" w:hAnsi="Times New Roman"/>
          <w:sz w:val="28"/>
          <w:szCs w:val="28"/>
        </w:rPr>
        <w:t>продажи</w:t>
      </w:r>
      <w:r w:rsidRPr="00902728">
        <w:rPr>
          <w:rFonts w:ascii="Times New Roman" w:hAnsi="Times New Roman"/>
          <w:sz w:val="28"/>
          <w:szCs w:val="28"/>
        </w:rPr>
        <w:t>;</w:t>
      </w:r>
    </w:p>
    <w:p w:rsidR="00927968" w:rsidRPr="009A3FA6" w:rsidRDefault="00927968" w:rsidP="00927968">
      <w:pPr>
        <w:pStyle w:val="ConsPlusNormal"/>
        <w:ind w:firstLine="540"/>
        <w:jc w:val="both"/>
      </w:pPr>
      <w:r>
        <w:t>р</w:t>
      </w:r>
      <w:r w:rsidRPr="00676618">
        <w:t>ассмотрение заявок</w:t>
      </w:r>
      <w:r>
        <w:t xml:space="preserve"> на участие</w:t>
      </w:r>
      <w:r w:rsidRPr="009A3FA6">
        <w:t>;</w:t>
      </w:r>
    </w:p>
    <w:p w:rsidR="00927968" w:rsidRPr="009A3FA6" w:rsidRDefault="00927968" w:rsidP="0092796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A3FA6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/>
          <w:sz w:val="28"/>
          <w:szCs w:val="28"/>
        </w:rPr>
        <w:t>продажи</w:t>
      </w:r>
      <w:r w:rsidRPr="009A3FA6">
        <w:rPr>
          <w:rFonts w:ascii="Times New Roman" w:hAnsi="Times New Roman"/>
          <w:sz w:val="28"/>
          <w:szCs w:val="28"/>
        </w:rPr>
        <w:t>;</w:t>
      </w:r>
    </w:p>
    <w:p w:rsidR="00927968" w:rsidRPr="009A3FA6" w:rsidRDefault="00927968" w:rsidP="00927968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подписание </w:t>
      </w:r>
      <w:r w:rsidRPr="009A3FA6">
        <w:rPr>
          <w:rFonts w:ascii="Times New Roman" w:eastAsia="Times New Roman" w:hAnsi="Times New Roman"/>
          <w:sz w:val="28"/>
          <w:szCs w:val="28"/>
        </w:rPr>
        <w:t xml:space="preserve">договора </w:t>
      </w:r>
      <w:r w:rsidRPr="00676618">
        <w:rPr>
          <w:rFonts w:ascii="Times New Roman" w:hAnsi="Times New Roman"/>
          <w:sz w:val="28"/>
          <w:szCs w:val="28"/>
        </w:rPr>
        <w:t xml:space="preserve">купли-продажи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76618">
        <w:rPr>
          <w:rFonts w:ascii="Times New Roman" w:hAnsi="Times New Roman"/>
          <w:sz w:val="28"/>
          <w:szCs w:val="28"/>
        </w:rPr>
        <w:t>имущества</w:t>
      </w:r>
      <w:r w:rsidRPr="009A3FA6">
        <w:rPr>
          <w:rFonts w:ascii="Times New Roman" w:hAnsi="Times New Roman"/>
          <w:sz w:val="28"/>
          <w:szCs w:val="28"/>
        </w:rPr>
        <w:t>.</w:t>
      </w:r>
    </w:p>
    <w:p w:rsidR="00927968" w:rsidRPr="009A3FA6" w:rsidRDefault="00927968" w:rsidP="00927968">
      <w:pPr>
        <w:widowControl w:val="0"/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  <w:r w:rsidRPr="009A3FA6">
        <w:rPr>
          <w:rFonts w:ascii="Times New Roman" w:hAnsi="Times New Roman"/>
          <w:sz w:val="28"/>
          <w:szCs w:val="28"/>
        </w:rPr>
        <w:t>Блок-схема предоставления муниципальной услу</w:t>
      </w:r>
      <w:r>
        <w:rPr>
          <w:rFonts w:ascii="Times New Roman" w:hAnsi="Times New Roman"/>
          <w:sz w:val="28"/>
          <w:szCs w:val="28"/>
        </w:rPr>
        <w:t>ги приведена в приложении 1 к а</w:t>
      </w:r>
      <w:r w:rsidRPr="009A3FA6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927968" w:rsidRPr="00190FE4" w:rsidRDefault="00927968" w:rsidP="00927968">
      <w:pPr>
        <w:widowControl w:val="0"/>
        <w:autoSpaceDE w:val="0"/>
        <w:autoSpaceDN w:val="0"/>
        <w:ind w:firstLine="567"/>
        <w:rPr>
          <w:rFonts w:ascii="Times New Roman" w:eastAsia="Times New Roman" w:hAnsi="Times New Roman"/>
          <w:color w:val="FF0000"/>
          <w:sz w:val="28"/>
          <w:szCs w:val="28"/>
        </w:rPr>
      </w:pPr>
      <w:r w:rsidRPr="0019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3.2. Описание административных процедур.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3.2.1. Информирование и консультирование заявителя по вопросу предоставления муниципальной услуги.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отдел</w:t>
      </w:r>
      <w:r>
        <w:rPr>
          <w:rFonts w:ascii="Times New Roman" w:eastAsia="Times New Roman" w:hAnsi="Times New Roman"/>
          <w:sz w:val="28"/>
          <w:szCs w:val="28"/>
        </w:rPr>
        <w:t xml:space="preserve"> имущества</w:t>
      </w:r>
      <w:r w:rsidRPr="00190FE4">
        <w:rPr>
          <w:rFonts w:ascii="Times New Roman" w:eastAsia="Times New Roman" w:hAnsi="Times New Roman"/>
          <w:sz w:val="28"/>
          <w:szCs w:val="28"/>
        </w:rPr>
        <w:t>.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Содержание административной процедуры включает в себя: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разъяснение порядка, условий и срока предоставления муниципальной услуги;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выдача формы заявления для предоставления муниципальной услуги;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Указанная административная процедура выполняется должностным лицом отдела</w:t>
      </w:r>
      <w:r>
        <w:rPr>
          <w:rFonts w:ascii="Times New Roman" w:eastAsia="Times New Roman" w:hAnsi="Times New Roman"/>
          <w:sz w:val="28"/>
          <w:szCs w:val="28"/>
        </w:rPr>
        <w:t xml:space="preserve"> имущества</w:t>
      </w:r>
      <w:r w:rsidRPr="00190FE4">
        <w:rPr>
          <w:rFonts w:ascii="Times New Roman" w:eastAsia="Times New Roman" w:hAnsi="Times New Roman"/>
          <w:sz w:val="28"/>
          <w:szCs w:val="28"/>
        </w:rPr>
        <w:t>, ответственным за информирование и консультирование заявителя.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:rsidR="00927968" w:rsidRPr="00190FE4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Должностное лицо отдела</w:t>
      </w:r>
      <w:r>
        <w:rPr>
          <w:rFonts w:ascii="Times New Roman" w:eastAsia="Times New Roman" w:hAnsi="Times New Roman"/>
          <w:sz w:val="28"/>
          <w:szCs w:val="28"/>
        </w:rPr>
        <w:t xml:space="preserve"> имущества</w:t>
      </w:r>
      <w:r w:rsidRPr="00190FE4">
        <w:rPr>
          <w:rFonts w:ascii="Times New Roman" w:eastAsia="Times New Roman" w:hAnsi="Times New Roman"/>
          <w:sz w:val="28"/>
          <w:szCs w:val="28"/>
        </w:rPr>
        <w:t>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:rsidR="00927968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90FE4">
        <w:rPr>
          <w:rFonts w:ascii="Times New Roman" w:eastAsia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должностным лицом отдела</w:t>
      </w:r>
      <w:r>
        <w:rPr>
          <w:rFonts w:ascii="Times New Roman" w:eastAsia="Times New Roman" w:hAnsi="Times New Roman"/>
          <w:sz w:val="28"/>
          <w:szCs w:val="28"/>
        </w:rPr>
        <w:t xml:space="preserve"> имущества</w:t>
      </w:r>
      <w:r w:rsidRPr="00190FE4">
        <w:rPr>
          <w:rFonts w:ascii="Times New Roman" w:eastAsia="Times New Roman" w:hAnsi="Times New Roman"/>
          <w:sz w:val="28"/>
          <w:szCs w:val="28"/>
        </w:rPr>
        <w:t>, ответственным за информирование и консультирование заявителя, факта обращения заявителя в журнале регистрации приема посетителей по форме, устанавливаемой отделом</w:t>
      </w:r>
      <w:r>
        <w:rPr>
          <w:rFonts w:ascii="Times New Roman" w:eastAsia="Times New Roman" w:hAnsi="Times New Roman"/>
          <w:sz w:val="28"/>
          <w:szCs w:val="28"/>
        </w:rPr>
        <w:t xml:space="preserve"> имущества</w:t>
      </w:r>
      <w:r w:rsidRPr="00190FE4">
        <w:rPr>
          <w:rFonts w:ascii="Times New Roman" w:eastAsia="Times New Roman" w:hAnsi="Times New Roman"/>
          <w:sz w:val="28"/>
          <w:szCs w:val="28"/>
        </w:rPr>
        <w:t>.</w:t>
      </w:r>
    </w:p>
    <w:p w:rsidR="00927968" w:rsidRPr="00F84337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F84337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F843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Принятие решения о проведении продажи</w:t>
      </w:r>
      <w:r w:rsidRPr="00F84337">
        <w:rPr>
          <w:rFonts w:ascii="Times New Roman" w:eastAsia="Times New Roman" w:hAnsi="Times New Roman"/>
          <w:sz w:val="28"/>
          <w:szCs w:val="28"/>
        </w:rPr>
        <w:t>.</w:t>
      </w:r>
    </w:p>
    <w:p w:rsidR="00927968" w:rsidRDefault="00927968" w:rsidP="00927968">
      <w:pPr>
        <w:pStyle w:val="ConsPlusNormal"/>
        <w:ind w:firstLine="540"/>
        <w:jc w:val="both"/>
      </w:pPr>
      <w:r w:rsidRPr="00F84337">
        <w:t xml:space="preserve">Основанием для начала исполнения административной процедуры является </w:t>
      </w:r>
      <w:r w:rsidRPr="00E16A67">
        <w:t>прин</w:t>
      </w:r>
      <w:r>
        <w:t>ятие</w:t>
      </w:r>
      <w:r w:rsidRPr="00E16A67">
        <w:t xml:space="preserve"> администрацией </w:t>
      </w:r>
      <w:r>
        <w:t xml:space="preserve">Ипатовского округа решения </w:t>
      </w:r>
      <w:r w:rsidRPr="00E16A67">
        <w:t>об условиях приватизации муницип</w:t>
      </w:r>
      <w:r>
        <w:t>ального имущества.</w:t>
      </w:r>
    </w:p>
    <w:p w:rsidR="00927968" w:rsidRPr="00E16A67" w:rsidRDefault="00927968" w:rsidP="00927968">
      <w:pPr>
        <w:pStyle w:val="ConsPlusNormal"/>
        <w:ind w:firstLine="540"/>
        <w:jc w:val="both"/>
      </w:pPr>
      <w:r>
        <w:t xml:space="preserve">Решение </w:t>
      </w:r>
      <w:r w:rsidRPr="00E16A67">
        <w:t>об условиях приватизации муниципального имущества</w:t>
      </w:r>
      <w:r>
        <w:t xml:space="preserve"> принимается в соответствии с Прогнозным планом (программой) приватизации муниципального имущества.</w:t>
      </w:r>
    </w:p>
    <w:p w:rsidR="00927968" w:rsidRPr="00E16A67" w:rsidRDefault="00927968" w:rsidP="00927968">
      <w:pPr>
        <w:pStyle w:val="ConsPlusNormal"/>
        <w:ind w:firstLine="540"/>
        <w:jc w:val="both"/>
      </w:pPr>
      <w:r>
        <w:t>В соответствии с утвержденным Думой Ипатовского городского округа Ставропольского края Прогнозным планом (программой) приватизации муниципального имущества, распоряжение</w:t>
      </w:r>
      <w:r w:rsidRPr="00E16A67">
        <w:t xml:space="preserve"> </w:t>
      </w:r>
      <w:r>
        <w:t>администрации Ипатовского округа</w:t>
      </w:r>
      <w:r w:rsidRPr="00E16A67">
        <w:t xml:space="preserve"> об условиях приватизации муниципального имущества должно содержать следующие сведения:</w:t>
      </w:r>
    </w:p>
    <w:p w:rsidR="00927968" w:rsidRPr="00E16A67" w:rsidRDefault="00927968" w:rsidP="00927968">
      <w:pPr>
        <w:pStyle w:val="ConsPlusNormal"/>
        <w:ind w:firstLine="540"/>
        <w:jc w:val="both"/>
      </w:pPr>
      <w:r w:rsidRPr="00E16A67">
        <w:t>наименование имущества и иные, позволяю</w:t>
      </w:r>
      <w:r>
        <w:t xml:space="preserve">щие </w:t>
      </w:r>
      <w:r w:rsidRPr="00E16A67">
        <w:t xml:space="preserve">его </w:t>
      </w:r>
      <w:r>
        <w:t>и</w:t>
      </w:r>
      <w:r w:rsidRPr="00E16A67">
        <w:t>дивидуализировать</w:t>
      </w:r>
      <w:r>
        <w:t xml:space="preserve"> данные (характеристика объекта)</w:t>
      </w:r>
      <w:r w:rsidRPr="00E16A67">
        <w:t>;</w:t>
      </w:r>
    </w:p>
    <w:p w:rsidR="00927968" w:rsidRPr="00E16A67" w:rsidRDefault="00927968" w:rsidP="00927968">
      <w:pPr>
        <w:pStyle w:val="ConsPlusNormal"/>
        <w:ind w:firstLine="540"/>
        <w:jc w:val="both"/>
      </w:pPr>
      <w:r w:rsidRPr="00E16A67">
        <w:t>способ приватизации имущества;</w:t>
      </w:r>
    </w:p>
    <w:p w:rsidR="00927968" w:rsidRDefault="00927968" w:rsidP="00927968">
      <w:pPr>
        <w:pStyle w:val="ConsPlusNormal"/>
        <w:ind w:firstLine="540"/>
        <w:jc w:val="both"/>
      </w:pPr>
      <w:r w:rsidRPr="00E16A67">
        <w:t xml:space="preserve">начальная цена </w:t>
      </w:r>
      <w:r>
        <w:t xml:space="preserve">имущества, которая устанавливается в случаях, предусмотренных Федеральным законом от 21 декабря 2001 г. № 178-ФЗ «О приватизации государственного и муниципального имущества», на основании отчета об оценке муниципального имущества, составленного в соответствии с законодательством </w:t>
      </w:r>
      <w:r w:rsidRPr="00E16A67">
        <w:t>Российской Федерации об оценочной деятельности;</w:t>
      </w:r>
    </w:p>
    <w:p w:rsidR="00927968" w:rsidRDefault="00927968" w:rsidP="00927968">
      <w:pPr>
        <w:pStyle w:val="ConsPlusNormal"/>
        <w:ind w:firstLine="540"/>
        <w:jc w:val="both"/>
      </w:pPr>
      <w:r>
        <w:t>срок рассрочки платежа (в случае ее предоставления);</w:t>
      </w:r>
    </w:p>
    <w:p w:rsidR="00927968" w:rsidRPr="00E16A67" w:rsidRDefault="00927968" w:rsidP="00927968">
      <w:pPr>
        <w:pStyle w:val="ConsPlusNormal"/>
        <w:ind w:firstLine="540"/>
        <w:jc w:val="both"/>
      </w:pPr>
      <w:r>
        <w:t>иные необходимые для приватизации имущества сведения.</w:t>
      </w:r>
    </w:p>
    <w:p w:rsidR="00927968" w:rsidRPr="005C1A5D" w:rsidRDefault="00927968" w:rsidP="00927968">
      <w:pPr>
        <w:pStyle w:val="ConsPlusNormal"/>
        <w:ind w:firstLine="540"/>
        <w:jc w:val="both"/>
      </w:pPr>
      <w:r w:rsidRPr="005C1A5D">
        <w:t>Решение об условиях приватизации муниципального имущества размещается в открытом досту</w:t>
      </w:r>
      <w:r>
        <w:t>пе на официальном сайте в сети «</w:t>
      </w:r>
      <w:r w:rsidRPr="005C1A5D">
        <w:t>Интернет</w:t>
      </w:r>
      <w:r>
        <w:t>»</w:t>
      </w:r>
      <w:r w:rsidRPr="005C1A5D">
        <w:t xml:space="preserve"> www.torgi.gov.ru в течение десяти дней со дня принятия этого решения.</w:t>
      </w:r>
    </w:p>
    <w:p w:rsidR="00927968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547C">
        <w:rPr>
          <w:rFonts w:ascii="Times New Roman" w:eastAsia="Times New Roman" w:hAnsi="Times New Roman"/>
          <w:sz w:val="28"/>
          <w:szCs w:val="28"/>
          <w:lang w:eastAsia="ar-SA"/>
        </w:rPr>
        <w:t>Должностным лицом, ответственным за выполнение административных действий, входящих в состав административной процедуры является специалист отдела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имущества</w:t>
      </w:r>
      <w:r w:rsidRPr="008E547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27968" w:rsidRDefault="00927968" w:rsidP="00927968">
      <w:pPr>
        <w:pStyle w:val="ConsPlusNormal"/>
        <w:ind w:firstLine="540"/>
        <w:jc w:val="both"/>
      </w:pPr>
      <w:r w:rsidRPr="00E16A67">
        <w:t>Общие (максимальны</w:t>
      </w:r>
      <w:r>
        <w:t>й</w:t>
      </w:r>
      <w:r w:rsidRPr="00E16A67">
        <w:t xml:space="preserve">) срок </w:t>
      </w:r>
      <w:r>
        <w:t>выполнения</w:t>
      </w:r>
      <w:r w:rsidRPr="00E16A67">
        <w:t xml:space="preserve"> административной процедуры: </w:t>
      </w:r>
      <w:r>
        <w:t>15</w:t>
      </w:r>
      <w:r w:rsidRPr="00E16A67">
        <w:t xml:space="preserve"> дней с момента поступления в адрес </w:t>
      </w:r>
      <w:r>
        <w:t>отдела имущества</w:t>
      </w:r>
      <w:r w:rsidRPr="00E16A67">
        <w:t xml:space="preserve"> отчета об оценке муниципального имущества, подготовленного независимым оценщиком в соответствии с требованиями действующего законодательства Российской Федерации об оценочной деятельности.</w:t>
      </w:r>
    </w:p>
    <w:p w:rsidR="00927968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F84337">
        <w:rPr>
          <w:rFonts w:ascii="Times New Roman" w:eastAsia="Times New Roman" w:hAnsi="Times New Roman"/>
          <w:sz w:val="28"/>
          <w:szCs w:val="28"/>
        </w:rPr>
        <w:t>Специалист отдела</w:t>
      </w:r>
      <w:r>
        <w:rPr>
          <w:rFonts w:ascii="Times New Roman" w:eastAsia="Times New Roman" w:hAnsi="Times New Roman"/>
          <w:sz w:val="28"/>
          <w:szCs w:val="28"/>
        </w:rPr>
        <w:t xml:space="preserve"> имущества</w:t>
      </w:r>
      <w:r w:rsidRPr="00F84337">
        <w:rPr>
          <w:rFonts w:ascii="Times New Roman" w:eastAsia="Times New Roman" w:hAnsi="Times New Roman"/>
          <w:sz w:val="28"/>
          <w:szCs w:val="28"/>
        </w:rPr>
        <w:t>, осуществляет подготовку и опубликование и</w:t>
      </w:r>
      <w:r>
        <w:rPr>
          <w:rFonts w:ascii="Times New Roman" w:eastAsia="Times New Roman" w:hAnsi="Times New Roman"/>
          <w:sz w:val="28"/>
          <w:szCs w:val="28"/>
        </w:rPr>
        <w:t>нформационного сообщения</w:t>
      </w:r>
      <w:r w:rsidRPr="00F84337">
        <w:rPr>
          <w:rFonts w:ascii="Times New Roman" w:eastAsia="Times New Roman" w:hAnsi="Times New Roman"/>
          <w:sz w:val="28"/>
          <w:szCs w:val="28"/>
        </w:rPr>
        <w:t xml:space="preserve"> о проведении </w:t>
      </w:r>
      <w:r>
        <w:rPr>
          <w:rFonts w:ascii="Times New Roman" w:eastAsia="Times New Roman" w:hAnsi="Times New Roman"/>
          <w:sz w:val="28"/>
          <w:szCs w:val="28"/>
        </w:rPr>
        <w:t>продажи</w:t>
      </w:r>
      <w:r w:rsidRPr="00F84337">
        <w:rPr>
          <w:rFonts w:ascii="Times New Roman" w:eastAsia="Times New Roman" w:hAnsi="Times New Roman"/>
          <w:sz w:val="28"/>
          <w:szCs w:val="28"/>
        </w:rPr>
        <w:t xml:space="preserve"> в официальном печатном издании и размещение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администрации Ипатовского округа</w:t>
      </w:r>
      <w:r w:rsidRPr="00F84337">
        <w:rPr>
          <w:rFonts w:ascii="Times New Roman" w:eastAsia="Times New Roman" w:hAnsi="Times New Roman"/>
          <w:sz w:val="28"/>
          <w:szCs w:val="28"/>
        </w:rPr>
        <w:t>.</w:t>
      </w:r>
    </w:p>
    <w:p w:rsidR="00927968" w:rsidRPr="00F84337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1B7A47">
        <w:rPr>
          <w:rFonts w:ascii="Times New Roman" w:hAnsi="Times New Roman"/>
          <w:sz w:val="28"/>
          <w:szCs w:val="28"/>
        </w:rPr>
        <w:t xml:space="preserve">Официальным сайтом в сети </w:t>
      </w:r>
      <w:r>
        <w:rPr>
          <w:rFonts w:ascii="Times New Roman" w:hAnsi="Times New Roman"/>
          <w:sz w:val="28"/>
          <w:szCs w:val="28"/>
        </w:rPr>
        <w:t>«</w:t>
      </w:r>
      <w:r w:rsidRPr="001B7A4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B7A47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 является официальный сайт Российской Федерации в </w:t>
      </w:r>
      <w:r>
        <w:rPr>
          <w:rFonts w:ascii="Times New Roman" w:hAnsi="Times New Roman"/>
          <w:sz w:val="28"/>
          <w:szCs w:val="28"/>
        </w:rPr>
        <w:t>сети «</w:t>
      </w:r>
      <w:r w:rsidRPr="001B7A4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B7A47">
        <w:rPr>
          <w:rFonts w:ascii="Times New Roman" w:hAnsi="Times New Roman"/>
          <w:sz w:val="28"/>
          <w:szCs w:val="28"/>
        </w:rPr>
        <w:t>, определенный Правительством Российской Федерации www.torgi.gov.ru (д</w:t>
      </w:r>
      <w:r>
        <w:rPr>
          <w:rFonts w:ascii="Times New Roman" w:hAnsi="Times New Roman"/>
          <w:sz w:val="28"/>
          <w:szCs w:val="28"/>
        </w:rPr>
        <w:t>алее - официальный сайт в сети «</w:t>
      </w:r>
      <w:r w:rsidRPr="001B7A4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B7A47">
        <w:rPr>
          <w:rFonts w:ascii="Times New Roman" w:hAnsi="Times New Roman"/>
          <w:sz w:val="28"/>
          <w:szCs w:val="28"/>
        </w:rPr>
        <w:t>).</w:t>
      </w:r>
    </w:p>
    <w:p w:rsidR="00927968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F84337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нформационное сообщение о проведении продажи</w:t>
      </w:r>
      <w:r w:rsidRPr="00F843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имущества </w:t>
      </w:r>
      <w:r w:rsidRPr="00F84337">
        <w:rPr>
          <w:rFonts w:ascii="Times New Roman" w:eastAsia="Times New Roman" w:hAnsi="Times New Roman"/>
          <w:sz w:val="28"/>
          <w:szCs w:val="28"/>
        </w:rPr>
        <w:t>содержит сведения: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наименование органа, принявшего решение об условиях приватизации имущества, реквизиты указанного решения;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наименование имущества и иные характеристики, позволяющие его индивидуализировать;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способ приватизации имущества;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начальная цена продажи имущества (при продаже без объявления цены не указывается);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форма подачи предложений о цене имущества;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условия и сроки платежа, необходимые реквизиты счетов;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размер задатка, срок и порядок его внесения, необходимые реквизиты счетов (при продаже без объявления цены не указывается);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порядок, место, даты начала и окончания подачи заявок</w:t>
      </w:r>
      <w:r>
        <w:t>, предложений</w:t>
      </w:r>
      <w:r w:rsidRPr="00060FFF">
        <w:t>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исчерпывающий перечень предоставляемых претендентами документов</w:t>
      </w:r>
      <w:r>
        <w:t xml:space="preserve"> и требования к их оформлению</w:t>
      </w:r>
      <w:r w:rsidRPr="00060FFF">
        <w:t>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срок заключения договора купли-продажи имущества;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порядок ознакомления претендентов с иной информацией, условиями договора купли-продажи имущества;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ограничения участия отдельных категорий физических лиц и юридических лиц в приватизации имущества;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- порядок определения победителей (при проведении</w:t>
      </w:r>
      <w:r>
        <w:t xml:space="preserve"> </w:t>
      </w:r>
      <w:r w:rsidRPr="00060FFF">
        <w:t>аукциона) либо лиц, имеющих право приобретения муниципального имущества (при проведении продажи посредством публичного предложения и без объявления цены);</w:t>
      </w:r>
    </w:p>
    <w:p w:rsidR="00927968" w:rsidRDefault="00927968" w:rsidP="00927968">
      <w:pPr>
        <w:pStyle w:val="ConsPlusNormal"/>
        <w:ind w:firstLine="540"/>
        <w:jc w:val="both"/>
      </w:pPr>
      <w:r>
        <w:t xml:space="preserve">- </w:t>
      </w:r>
      <w:r w:rsidRPr="00060FFF">
        <w:t xml:space="preserve">место </w:t>
      </w:r>
      <w:r>
        <w:t xml:space="preserve">и срок </w:t>
      </w:r>
      <w:r w:rsidRPr="00060FFF">
        <w:t>п</w:t>
      </w:r>
      <w:r>
        <w:t>одведения</w:t>
      </w:r>
      <w:r w:rsidRPr="00060FFF">
        <w:t xml:space="preserve"> </w:t>
      </w:r>
      <w:r>
        <w:t>и</w:t>
      </w:r>
      <w:r w:rsidRPr="00060FFF">
        <w:t>тогов п</w:t>
      </w:r>
      <w:r>
        <w:t>родажи муниципального имущества;</w:t>
      </w:r>
    </w:p>
    <w:p w:rsidR="00927968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27968" w:rsidRPr="00060FFF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электронная площадка, на которой будет проводится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927968" w:rsidRDefault="00927968" w:rsidP="00927968">
      <w:pPr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Специалист отдела имущества организует опубликование информационного сообщения о проведении продажи </w:t>
      </w:r>
      <w:r w:rsidRPr="00747AC6">
        <w:rPr>
          <w:rFonts w:ascii="Times New Roman" w:eastAsia="Times New Roman" w:hAnsi="Times New Roman"/>
          <w:sz w:val="28"/>
          <w:szCs w:val="28"/>
        </w:rPr>
        <w:t xml:space="preserve">в официальном печатном издании, установленном для официального опубликования (обнародования) муниципальных правовых актов уставом </w:t>
      </w:r>
      <w:r>
        <w:rPr>
          <w:rFonts w:ascii="Times New Roman" w:eastAsia="Times New Roman" w:hAnsi="Times New Roman"/>
          <w:sz w:val="28"/>
          <w:szCs w:val="28"/>
        </w:rPr>
        <w:t>поселения, по месту нахождения имущества</w:t>
      </w:r>
      <w:r w:rsidRPr="00747AC6">
        <w:rPr>
          <w:rFonts w:ascii="Times New Roman" w:eastAsia="Times New Roman" w:hAnsi="Times New Roman"/>
          <w:sz w:val="28"/>
          <w:szCs w:val="28"/>
        </w:rPr>
        <w:t>, а также его размещение на официальном сайте не менее чем за тридцать д</w:t>
      </w:r>
      <w:r>
        <w:rPr>
          <w:rFonts w:ascii="Times New Roman" w:eastAsia="Times New Roman" w:hAnsi="Times New Roman"/>
          <w:sz w:val="28"/>
          <w:szCs w:val="28"/>
        </w:rPr>
        <w:t xml:space="preserve">ней до дня осуществления продажи указанного имущества, </w:t>
      </w:r>
      <w:r w:rsidRPr="001B7A47">
        <w:rPr>
          <w:rFonts w:ascii="Times New Roman" w:hAnsi="Times New Roman"/>
          <w:sz w:val="28"/>
          <w:szCs w:val="28"/>
        </w:rPr>
        <w:t>если иное не предусмотрено Федеральным</w:t>
      </w:r>
      <w:r>
        <w:rPr>
          <w:rFonts w:ascii="Times New Roman" w:hAnsi="Times New Roman"/>
          <w:sz w:val="28"/>
          <w:szCs w:val="28"/>
        </w:rPr>
        <w:t xml:space="preserve"> законом от 21 декабря 2001 г. № 178-ФЗ «</w:t>
      </w:r>
      <w:r w:rsidRPr="001B7A47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747AC6">
        <w:rPr>
          <w:rFonts w:ascii="Times New Roman" w:eastAsia="Times New Roman" w:hAnsi="Times New Roman"/>
          <w:sz w:val="28"/>
          <w:szCs w:val="28"/>
        </w:rPr>
        <w:t>.</w:t>
      </w:r>
    </w:p>
    <w:p w:rsidR="00927968" w:rsidRDefault="00927968" w:rsidP="00927968">
      <w:pPr>
        <w:pStyle w:val="ConsPlusNormal"/>
        <w:ind w:firstLine="540"/>
        <w:jc w:val="both"/>
      </w:pPr>
      <w:r>
        <w:t xml:space="preserve">Максимальный срок подготовки информационного сообщения о проведении продажи – не более пятнадцати дней с момента принятия распоряжения об условиях приватизации </w:t>
      </w:r>
      <w:r w:rsidRPr="001B7A47">
        <w:t>муниципального имущества.</w:t>
      </w:r>
    </w:p>
    <w:p w:rsidR="00927968" w:rsidRPr="00060FFF" w:rsidRDefault="00927968" w:rsidP="00927968">
      <w:pPr>
        <w:pStyle w:val="ConsPlusNormal"/>
        <w:ind w:firstLine="540"/>
        <w:jc w:val="both"/>
      </w:pPr>
      <w:r w:rsidRPr="00060FFF">
        <w:t>Результатом данной административной процедуры является размещенн</w:t>
      </w:r>
      <w:r>
        <w:t>ое на официальном сайте в сети «</w:t>
      </w:r>
      <w:r w:rsidRPr="00060FFF">
        <w:t>Интернет</w:t>
      </w:r>
      <w:r>
        <w:t>»</w:t>
      </w:r>
      <w:r w:rsidRPr="00060FFF">
        <w:t xml:space="preserve"> информационное сообщение о </w:t>
      </w:r>
      <w:r>
        <w:t>продаже</w:t>
      </w:r>
      <w:r w:rsidRPr="00060FFF">
        <w:t xml:space="preserve"> муниципального имущества.</w:t>
      </w:r>
    </w:p>
    <w:p w:rsidR="00927968" w:rsidRDefault="00927968" w:rsidP="00927968">
      <w:pPr>
        <w:pStyle w:val="ConsPlusNormal"/>
        <w:ind w:firstLine="540"/>
        <w:jc w:val="both"/>
      </w:pPr>
      <w:r>
        <w:t>3.2.3. Рассмотрение заявок на участие.</w:t>
      </w:r>
    </w:p>
    <w:p w:rsidR="00927968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833F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Pr="008E6C5F">
        <w:rPr>
          <w:rFonts w:ascii="Times New Roman" w:hAnsi="Times New Roman"/>
          <w:sz w:val="28"/>
          <w:szCs w:val="28"/>
        </w:rPr>
        <w:t>является наступление срока рассмотрения заявок на участие в продаже муниципального имущества, установленного в информационном сообщении о продаже муниципального имущества.</w:t>
      </w:r>
    </w:p>
    <w:p w:rsidR="00927968" w:rsidRPr="00F66865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F66865">
        <w:rPr>
          <w:rFonts w:ascii="Times New Roman" w:eastAsia="Times New Roman" w:hAnsi="Times New Roman"/>
          <w:sz w:val="28"/>
          <w:szCs w:val="28"/>
        </w:rPr>
        <w:t xml:space="preserve">Заявки подаются, </w:t>
      </w:r>
      <w:r>
        <w:rPr>
          <w:rFonts w:ascii="Times New Roman" w:hAnsi="Times New Roman"/>
          <w:sz w:val="28"/>
          <w:szCs w:val="28"/>
        </w:rPr>
        <w:t xml:space="preserve">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 </w:t>
      </w:r>
      <w:r w:rsidRPr="00F66865">
        <w:rPr>
          <w:rFonts w:ascii="Times New Roman" w:eastAsia="Times New Roman" w:hAnsi="Times New Roman"/>
          <w:sz w:val="28"/>
          <w:szCs w:val="28"/>
        </w:rPr>
        <w:t>начиная с даты начала приема заявок до даты окончания приема заявок, указанной в информационном сообщении.</w:t>
      </w:r>
    </w:p>
    <w:p w:rsidR="00927968" w:rsidRDefault="00927968" w:rsidP="009279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927968" w:rsidRPr="00F66865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F66865">
        <w:rPr>
          <w:rFonts w:ascii="Times New Roman" w:eastAsia="Times New Roman" w:hAnsi="Times New Roman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27968" w:rsidRPr="00F66865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F66865">
        <w:rPr>
          <w:rFonts w:ascii="Times New Roman" w:eastAsia="Times New Roman" w:hAnsi="Times New Roman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927968" w:rsidRPr="00F66865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F66865">
        <w:rPr>
          <w:rFonts w:ascii="Times New Roman" w:eastAsia="Times New Roman" w:hAnsi="Times New Roman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927968" w:rsidRPr="00F66865" w:rsidRDefault="00927968" w:rsidP="0092796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F66865">
        <w:rPr>
          <w:rFonts w:ascii="Times New Roman" w:eastAsia="Times New Roman" w:hAnsi="Times New Roman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27968" w:rsidRPr="00F66865" w:rsidRDefault="00927968" w:rsidP="0092796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66865">
        <w:rPr>
          <w:rFonts w:ascii="Times New Roman" w:eastAsia="Times New Roman" w:hAnsi="Times New Roman"/>
          <w:sz w:val="28"/>
          <w:szCs w:val="28"/>
        </w:rP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927968" w:rsidRPr="00F66865" w:rsidRDefault="00927968" w:rsidP="00927968">
      <w:pPr>
        <w:widowControl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F66865">
        <w:rPr>
          <w:rFonts w:ascii="Times New Roman" w:eastAsia="Times New Roman" w:hAnsi="Times New Roman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27968" w:rsidRDefault="00927968" w:rsidP="00927968">
      <w:pPr>
        <w:pStyle w:val="ConsPlusNormal"/>
        <w:ind w:firstLine="540"/>
        <w:jc w:val="both"/>
      </w:pPr>
      <w:r w:rsidRPr="005833F4">
        <w:t>Комиссия по проведению аукционов</w:t>
      </w:r>
      <w:r w:rsidRPr="005833F4">
        <w:rPr>
          <w:rFonts w:eastAsia="Arial"/>
          <w:kern w:val="2"/>
        </w:rPr>
        <w:t xml:space="preserve"> по </w:t>
      </w:r>
      <w:r w:rsidRPr="005833F4">
        <w:rPr>
          <w:rFonts w:eastAsia="Lucida Sans Unicode"/>
          <w:kern w:val="2"/>
        </w:rPr>
        <w:t>продаже имущества, находящегося в муниципальной собственности Ипатовского городского округа Ставропольского края</w:t>
      </w:r>
      <w:r>
        <w:rPr>
          <w:rFonts w:eastAsia="Lucida Sans Unicode"/>
          <w:kern w:val="2"/>
        </w:rPr>
        <w:t xml:space="preserve"> (далее - </w:t>
      </w:r>
      <w:r w:rsidRPr="005833F4">
        <w:t>комисси</w:t>
      </w:r>
      <w:r>
        <w:t>я</w:t>
      </w:r>
      <w:r w:rsidRPr="005833F4">
        <w:t xml:space="preserve"> по проведению аукционов</w:t>
      </w:r>
      <w:r>
        <w:t>)</w:t>
      </w:r>
      <w:r w:rsidRPr="005833F4">
        <w:t xml:space="preserve">, утвержденная распоряжением </w:t>
      </w:r>
      <w:r>
        <w:t>отдела имущества</w:t>
      </w:r>
      <w:r w:rsidRPr="005833F4">
        <w:t xml:space="preserve">, </w:t>
      </w:r>
      <w:r>
        <w:t>рассматривает з</w:t>
      </w:r>
      <w:r w:rsidRPr="008E6C5F">
        <w:t>аявки и приложенные к ней документы на предмет отсутствия оснований для отказа в предоставлении муниципальной услуги в порядке, указанном в информационном сообщении</w:t>
      </w:r>
      <w:r>
        <w:t>.</w:t>
      </w:r>
    </w:p>
    <w:p w:rsidR="00927968" w:rsidRPr="008E6C5F" w:rsidRDefault="00927968" w:rsidP="00927968">
      <w:pPr>
        <w:ind w:firstLine="540"/>
        <w:rPr>
          <w:rFonts w:ascii="Times New Roman" w:hAnsi="Times New Roman"/>
          <w:sz w:val="28"/>
          <w:szCs w:val="28"/>
        </w:rPr>
      </w:pPr>
      <w:r w:rsidRPr="008E6C5F">
        <w:rPr>
          <w:rFonts w:ascii="Times New Roman" w:hAnsi="Times New Roman"/>
          <w:sz w:val="28"/>
          <w:szCs w:val="28"/>
        </w:rPr>
        <w:t>Результатом настоящей административной процедуры является подготовка отделом имущества протокола о признании претендентов участника,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27968" w:rsidRPr="008E6C5F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E6C5F">
        <w:rPr>
          <w:rFonts w:ascii="Times New Roman" w:hAnsi="Times New Roman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6C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6C5F">
        <w:rPr>
          <w:rFonts w:ascii="Times New Roman" w:hAnsi="Times New Roman"/>
          <w:sz w:val="28"/>
          <w:szCs w:val="28"/>
        </w:rPr>
        <w:t xml:space="preserve">признании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6C5F"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6C5F">
        <w:rPr>
          <w:rFonts w:ascii="Times New Roman" w:hAnsi="Times New Roman"/>
          <w:sz w:val="28"/>
          <w:szCs w:val="28"/>
        </w:rPr>
        <w:t xml:space="preserve"> аукциона с указанием оснований отказа.</w:t>
      </w:r>
    </w:p>
    <w:p w:rsidR="00927968" w:rsidRDefault="00927968" w:rsidP="0092796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принятия решения является признание претендентов участниками продажи на основании рассмотренных заявок.</w:t>
      </w:r>
    </w:p>
    <w:p w:rsidR="00927968" w:rsidRPr="00F66865" w:rsidRDefault="00927968" w:rsidP="00927968">
      <w:pPr>
        <w:ind w:firstLine="540"/>
        <w:rPr>
          <w:rFonts w:ascii="Times New Roman" w:hAnsi="Times New Roman"/>
          <w:sz w:val="28"/>
          <w:szCs w:val="28"/>
        </w:rPr>
      </w:pPr>
      <w:r w:rsidRPr="00F6686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927968" w:rsidRDefault="00927968" w:rsidP="00927968">
      <w:pPr>
        <w:pStyle w:val="ConsPlusNormal"/>
        <w:widowControl w:val="0"/>
        <w:numPr>
          <w:ilvl w:val="0"/>
          <w:numId w:val="21"/>
        </w:numPr>
        <w:ind w:left="0" w:firstLine="567"/>
        <w:jc w:val="both"/>
      </w:pPr>
      <w:r w:rsidRPr="00F66865">
        <w:t>оформление протокола рассмотрения заявок на участие в торгах по продаже муниципального имуществ</w:t>
      </w:r>
      <w:r>
        <w:t>а (при продаже иными способами);</w:t>
      </w:r>
    </w:p>
    <w:p w:rsidR="00927968" w:rsidRPr="00F66865" w:rsidRDefault="00927968" w:rsidP="00927968">
      <w:pPr>
        <w:pStyle w:val="ConsPlusNormal"/>
        <w:widowControl w:val="0"/>
        <w:numPr>
          <w:ilvl w:val="0"/>
          <w:numId w:val="21"/>
        </w:numPr>
        <w:ind w:left="0" w:firstLine="540"/>
        <w:jc w:val="both"/>
      </w:pPr>
      <w:r w:rsidRPr="00F66865">
        <w:t>оформление протокола об итогах продажи муниципального имущества (п</w:t>
      </w:r>
      <w:r>
        <w:t>ри продаже без объявления цены).</w:t>
      </w:r>
    </w:p>
    <w:p w:rsidR="00927968" w:rsidRPr="006B502A" w:rsidRDefault="00927968" w:rsidP="00927968">
      <w:pPr>
        <w:pStyle w:val="ConsPlusNormal"/>
        <w:ind w:firstLine="540"/>
        <w:jc w:val="both"/>
        <w:rPr>
          <w:bCs/>
        </w:rPr>
      </w:pPr>
      <w:r w:rsidRPr="006B502A">
        <w:t xml:space="preserve">Максимальный срок выполнения данного действия - </w:t>
      </w:r>
      <w:r w:rsidRPr="006B502A">
        <w:rPr>
          <w:bCs/>
        </w:rPr>
        <w:t>5 рабочих дней со дн</w:t>
      </w:r>
      <w:r>
        <w:rPr>
          <w:bCs/>
        </w:rPr>
        <w:t>я окончания срока приема заявок.</w:t>
      </w:r>
    </w:p>
    <w:p w:rsidR="00927968" w:rsidRPr="00320AC1" w:rsidRDefault="00927968" w:rsidP="00927968">
      <w:pPr>
        <w:pStyle w:val="ConsPlusNormal"/>
        <w:ind w:firstLine="540"/>
        <w:jc w:val="both"/>
      </w:pPr>
      <w:r w:rsidRPr="00320AC1">
        <w:t>3.</w:t>
      </w:r>
      <w:r>
        <w:t>2.4</w:t>
      </w:r>
      <w:r w:rsidRPr="00320AC1">
        <w:t xml:space="preserve">. Проведение </w:t>
      </w:r>
      <w:r>
        <w:t>продажи.</w:t>
      </w:r>
    </w:p>
    <w:p w:rsidR="00927968" w:rsidRPr="00676618" w:rsidRDefault="00927968" w:rsidP="00927968">
      <w:pPr>
        <w:pStyle w:val="ConsPlusNormal"/>
        <w:ind w:firstLine="540"/>
        <w:jc w:val="both"/>
      </w:pPr>
      <w:r w:rsidRPr="00165F17">
        <w:t>Основанием для начала административной процедуры является подписанный протокол рассмотрения заявок</w:t>
      </w:r>
      <w:r>
        <w:t xml:space="preserve"> на участие.</w:t>
      </w:r>
    </w:p>
    <w:p w:rsidR="00927968" w:rsidRPr="000B50A7" w:rsidRDefault="00927968" w:rsidP="00927968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продажи </w:t>
      </w:r>
      <w:r w:rsidRPr="000B50A7">
        <w:rPr>
          <w:rFonts w:ascii="Times New Roman" w:hAnsi="Times New Roman"/>
          <w:sz w:val="28"/>
          <w:szCs w:val="28"/>
        </w:rPr>
        <w:t>имущества на аукционе:</w:t>
      </w:r>
    </w:p>
    <w:p w:rsidR="00927968" w:rsidRPr="00460B47" w:rsidRDefault="00927968" w:rsidP="00927968">
      <w:pPr>
        <w:tabs>
          <w:tab w:val="left" w:pos="540"/>
        </w:tabs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0B47">
        <w:rPr>
          <w:rFonts w:ascii="Times New Roman" w:hAnsi="Times New Roman"/>
          <w:color w:val="000000"/>
          <w:sz w:val="28"/>
          <w:szCs w:val="28"/>
        </w:rPr>
        <w:t xml:space="preserve">Для участия в продаже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имущества на аукционе </w:t>
      </w:r>
      <w:r w:rsidRPr="00460B47">
        <w:rPr>
          <w:rFonts w:ascii="Times New Roman" w:hAnsi="Times New Roman"/>
          <w:color w:val="000000"/>
          <w:sz w:val="28"/>
          <w:szCs w:val="28"/>
        </w:rPr>
        <w:t>претендент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60B47">
        <w:rPr>
          <w:rFonts w:ascii="Times New Roman" w:hAnsi="Times New Roman"/>
          <w:color w:val="000000"/>
          <w:sz w:val="28"/>
          <w:szCs w:val="28"/>
        </w:rPr>
        <w:t xml:space="preserve"> внос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60B47">
        <w:rPr>
          <w:rFonts w:ascii="Times New Roman" w:hAnsi="Times New Roman"/>
          <w:color w:val="000000"/>
          <w:sz w:val="28"/>
          <w:szCs w:val="28"/>
        </w:rPr>
        <w:t>т задаток в размере 20 процентов начальной цены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</w:t>
      </w:r>
      <w:r w:rsidRPr="00460B47">
        <w:rPr>
          <w:rFonts w:ascii="Times New Roman" w:hAnsi="Times New Roman"/>
          <w:color w:val="000000"/>
          <w:sz w:val="28"/>
          <w:szCs w:val="28"/>
        </w:rPr>
        <w:t xml:space="preserve">в информационном сообщении о </w:t>
      </w:r>
      <w:r>
        <w:rPr>
          <w:rFonts w:ascii="Times New Roman" w:hAnsi="Times New Roman"/>
          <w:color w:val="000000"/>
          <w:sz w:val="28"/>
          <w:szCs w:val="28"/>
        </w:rPr>
        <w:t>проведении аукциона</w:t>
      </w:r>
      <w:r w:rsidRPr="00460B47">
        <w:rPr>
          <w:rFonts w:ascii="Times New Roman" w:hAnsi="Times New Roman"/>
          <w:color w:val="000000"/>
          <w:sz w:val="28"/>
          <w:szCs w:val="28"/>
        </w:rPr>
        <w:t>.</w:t>
      </w:r>
    </w:p>
    <w:p w:rsidR="00927968" w:rsidRDefault="00927968" w:rsidP="0092796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966366">
        <w:rPr>
          <w:rFonts w:ascii="Times New Roman" w:eastAsia="Times New Roman" w:hAnsi="Times New Roman"/>
          <w:sz w:val="28"/>
          <w:szCs w:val="28"/>
        </w:rPr>
        <w:t>Процедура аукциона проводится на электронной площадке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27968" w:rsidRPr="00966366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Аукцион </w:t>
      </w:r>
      <w:r w:rsidRPr="00966366">
        <w:rPr>
          <w:rFonts w:ascii="Times New Roman" w:eastAsia="Times New Roman" w:hAnsi="Times New Roman"/>
          <w:sz w:val="28"/>
          <w:szCs w:val="28"/>
        </w:rPr>
        <w:t>признается несостоявшимся в следующих случаях:</w:t>
      </w:r>
    </w:p>
    <w:p w:rsidR="00927968" w:rsidRPr="00966366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966366">
        <w:rPr>
          <w:rFonts w:ascii="Times New Roman" w:eastAsia="Times New Roman" w:hAnsi="Times New Roman"/>
          <w:sz w:val="28"/>
          <w:szCs w:val="28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927968" w:rsidRPr="00966366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966366">
        <w:rPr>
          <w:rFonts w:ascii="Times New Roman" w:eastAsia="Times New Roman" w:hAnsi="Times New Roman"/>
          <w:sz w:val="28"/>
          <w:szCs w:val="28"/>
        </w:rPr>
        <w:t>б) принято решение о признании только одного претендента участником продажи;</w:t>
      </w:r>
    </w:p>
    <w:p w:rsidR="00927968" w:rsidRDefault="00927968" w:rsidP="0092796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966366">
        <w:rPr>
          <w:rFonts w:ascii="Times New Roman" w:eastAsia="Times New Roman" w:hAnsi="Times New Roman"/>
          <w:sz w:val="28"/>
          <w:szCs w:val="28"/>
        </w:rPr>
        <w:t>в) ни один из участников не сделал предложение о начальной цене муниципального имущества.</w:t>
      </w:r>
    </w:p>
    <w:p w:rsidR="00927968" w:rsidRPr="00966366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Победителем аукциона </w:t>
      </w:r>
      <w:r w:rsidRPr="00966366">
        <w:rPr>
          <w:rFonts w:ascii="Times New Roman" w:eastAsia="Times New Roman" w:hAnsi="Times New Roman"/>
          <w:sz w:val="28"/>
          <w:szCs w:val="28"/>
        </w:rPr>
        <w:t>признается участник, предложивший в ходе торгов наиболее высокую цену имущества.</w:t>
      </w:r>
    </w:p>
    <w:p w:rsidR="00927968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Результаты аукциона оформляются </w:t>
      </w:r>
      <w:r w:rsidRPr="00966366">
        <w:rPr>
          <w:rFonts w:ascii="Times New Roman" w:eastAsia="Times New Roman" w:hAnsi="Times New Roman"/>
          <w:sz w:val="28"/>
          <w:szCs w:val="28"/>
        </w:rPr>
        <w:t>протокол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966366">
        <w:rPr>
          <w:rFonts w:ascii="Times New Roman" w:eastAsia="Times New Roman" w:hAnsi="Times New Roman"/>
          <w:sz w:val="28"/>
          <w:szCs w:val="28"/>
        </w:rPr>
        <w:t xml:space="preserve"> об итогах аукциона</w:t>
      </w:r>
      <w:r>
        <w:rPr>
          <w:rFonts w:ascii="Times New Roman" w:eastAsia="Times New Roman" w:hAnsi="Times New Roman"/>
          <w:sz w:val="28"/>
          <w:szCs w:val="28"/>
        </w:rPr>
        <w:t>, который подписывается комиссией</w:t>
      </w:r>
      <w:r w:rsidRPr="007A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 аукциона</w:t>
      </w:r>
      <w:r w:rsidRPr="00966366">
        <w:rPr>
          <w:rFonts w:ascii="Times New Roman" w:eastAsia="Times New Roman" w:hAnsi="Times New Roman"/>
          <w:sz w:val="28"/>
          <w:szCs w:val="28"/>
        </w:rPr>
        <w:t>.</w:t>
      </w:r>
    </w:p>
    <w:p w:rsidR="00927968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– </w:t>
      </w:r>
      <w:r>
        <w:rPr>
          <w:rFonts w:ascii="Times New Roman" w:eastAsia="Times New Roman" w:hAnsi="Times New Roman"/>
          <w:bCs/>
          <w:sz w:val="28"/>
          <w:szCs w:val="28"/>
        </w:rPr>
        <w:t>три рабочих</w:t>
      </w:r>
      <w:r w:rsidRPr="003F7319">
        <w:rPr>
          <w:rFonts w:ascii="Times New Roman" w:eastAsia="Times New Roman" w:hAnsi="Times New Roman"/>
          <w:bCs/>
          <w:sz w:val="28"/>
          <w:szCs w:val="28"/>
        </w:rPr>
        <w:t xml:space="preserve"> дня со дня признания претендентов участниками аукциона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27968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3F73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подписанный протокол об итогах аукциона.</w:t>
      </w:r>
    </w:p>
    <w:p w:rsidR="00927968" w:rsidRPr="00966366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протокол об итогах аукциона.</w:t>
      </w:r>
    </w:p>
    <w:p w:rsidR="00927968" w:rsidRDefault="00927968" w:rsidP="00927968">
      <w:pPr>
        <w:pStyle w:val="ConsPlusNormal"/>
        <w:ind w:firstLine="540"/>
        <w:jc w:val="both"/>
      </w:pPr>
      <w:r>
        <w:t xml:space="preserve">  В случае продажи </w:t>
      </w:r>
      <w:r w:rsidRPr="0028532D">
        <w:t>имущества посредством публичного предложения:</w:t>
      </w:r>
    </w:p>
    <w:p w:rsidR="00927968" w:rsidRDefault="00927968" w:rsidP="0092796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927968" w:rsidRPr="00320AC1" w:rsidRDefault="00927968" w:rsidP="00927968">
      <w:pPr>
        <w:pStyle w:val="ConsPlusNormal"/>
        <w:ind w:firstLine="540"/>
        <w:jc w:val="both"/>
      </w:pPr>
      <w:r w:rsidRPr="00320AC1">
        <w:t>Продажа имущества посредством публичного предложения осуществляется в случае, если аукцион по продаже этого имущества был признан несостоявшимся.</w:t>
      </w:r>
    </w:p>
    <w:p w:rsidR="00927968" w:rsidRPr="00320AC1" w:rsidRDefault="00927968" w:rsidP="00927968">
      <w:pPr>
        <w:pStyle w:val="ConsPlusNormal"/>
        <w:ind w:firstLine="540"/>
        <w:jc w:val="both"/>
      </w:pPr>
      <w:r w:rsidRPr="00320AC1">
        <w:t>Инфо</w:t>
      </w:r>
      <w:r>
        <w:t xml:space="preserve">рмационное сообщение о продаже </w:t>
      </w:r>
      <w:r w:rsidRPr="00320AC1">
        <w:t xml:space="preserve">имущества посредством публичного предложения размещается на официальном сайте в сети </w:t>
      </w:r>
      <w:r>
        <w:t>«</w:t>
      </w:r>
      <w:r w:rsidRPr="00320AC1">
        <w:t>Интернет</w:t>
      </w:r>
      <w:r>
        <w:t>»</w:t>
      </w:r>
      <w:r w:rsidRPr="00320AC1">
        <w:t xml:space="preserve"> в срок не позднее трех месяцев со дня признания аукциона несостоявшимся.</w:t>
      </w:r>
    </w:p>
    <w:p w:rsidR="00927968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Продажа посредством публичного предложения проводится в указанные в информационном сообщении день и час,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927968" w:rsidRPr="000E1FEF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Продажа посредством публичного предложения признается несостоявшейся в следующих случаях:</w:t>
      </w:r>
    </w:p>
    <w:p w:rsidR="00927968" w:rsidRPr="000E1FEF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а) 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продажи;</w:t>
      </w:r>
    </w:p>
    <w:p w:rsidR="00927968" w:rsidRPr="000E1FEF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б) принято решение о признании только одного претендента участником;</w:t>
      </w:r>
    </w:p>
    <w:p w:rsidR="00927968" w:rsidRPr="000E1FEF" w:rsidRDefault="00927968" w:rsidP="00927968">
      <w:pPr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27968" w:rsidRPr="000E1FEF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Победителем продажи посредством публичного 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1FEF">
        <w:rPr>
          <w:rFonts w:ascii="Times New Roman" w:eastAsia="Times New Roman" w:hAnsi="Times New Roman"/>
          <w:sz w:val="28"/>
          <w:szCs w:val="28"/>
        </w:rPr>
        <w:t>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27968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Максимальный срок выполнения – три рабочих дня со дня определения участников.</w:t>
      </w:r>
    </w:p>
    <w:p w:rsidR="00927968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подписанный протокол об итогах такой продажи.</w:t>
      </w:r>
    </w:p>
    <w:p w:rsidR="00927968" w:rsidRDefault="00927968" w:rsidP="009279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протокол об итогах такой продажи.</w:t>
      </w:r>
    </w:p>
    <w:p w:rsidR="00927968" w:rsidRDefault="00927968" w:rsidP="00927968">
      <w:pPr>
        <w:pStyle w:val="ConsPlusNormal"/>
        <w:ind w:firstLine="540"/>
        <w:jc w:val="both"/>
      </w:pPr>
      <w:r>
        <w:t xml:space="preserve">  В случае продажи имущества без объявления цены</w:t>
      </w:r>
      <w:r w:rsidRPr="0028532D">
        <w:t>:</w:t>
      </w:r>
    </w:p>
    <w:p w:rsidR="00927968" w:rsidRDefault="00927968" w:rsidP="00927968">
      <w:pPr>
        <w:pStyle w:val="ConsPlusNormal"/>
        <w:ind w:firstLine="709"/>
        <w:jc w:val="both"/>
      </w:pPr>
      <w:r w:rsidRPr="00320AC1">
        <w:t>Продажа имущества без объявления цены осуществляется в случае, если продажа указанного пос</w:t>
      </w:r>
      <w:r>
        <w:t>редством публичного предложения не состоялась</w:t>
      </w:r>
      <w:r w:rsidRPr="00320AC1">
        <w:t>.</w:t>
      </w:r>
    </w:p>
    <w:p w:rsidR="00927968" w:rsidRPr="00320AC1" w:rsidRDefault="00927968" w:rsidP="00927968">
      <w:pPr>
        <w:pStyle w:val="ConsPlusNormal"/>
        <w:ind w:firstLine="540"/>
        <w:jc w:val="both"/>
      </w:pPr>
      <w:r>
        <w:t xml:space="preserve">   При продаже имущества</w:t>
      </w:r>
      <w:r w:rsidRPr="00033EFA">
        <w:t xml:space="preserve"> </w:t>
      </w:r>
      <w:r w:rsidRPr="00320AC1">
        <w:t>без объявления цены</w:t>
      </w:r>
      <w:r>
        <w:t xml:space="preserve"> его начальная цена не определяется.</w:t>
      </w:r>
    </w:p>
    <w:p w:rsidR="00927968" w:rsidRDefault="00927968" w:rsidP="0092796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927968" w:rsidRDefault="00927968" w:rsidP="009279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927968" w:rsidRPr="000E1FEF" w:rsidRDefault="00927968" w:rsidP="0092796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Процедура продажи имущества проводится в день и во время, указанное в информационном сообщении о продаже без объявления цены.</w:t>
      </w:r>
    </w:p>
    <w:p w:rsidR="00927968" w:rsidRDefault="00927968" w:rsidP="0092796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Оператор в день и время подведения итогов, указанных в извещении, обеспечивает доступ Организатора торгов к журналу приема заявок, а также к предложениям о цене имущества.</w:t>
      </w:r>
    </w:p>
    <w:p w:rsidR="00927968" w:rsidRPr="000E1FEF" w:rsidRDefault="00927968" w:rsidP="00927968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Предложение о цене имущества подается в форме отдельного электронного документа.</w:t>
      </w:r>
    </w:p>
    <w:p w:rsidR="00927968" w:rsidRPr="000E1FEF" w:rsidRDefault="00927968" w:rsidP="0092796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Организатор продажи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927968" w:rsidRPr="000E1FEF" w:rsidRDefault="00927968" w:rsidP="0092796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0E1FEF">
        <w:rPr>
          <w:rFonts w:ascii="Times New Roman" w:hAnsi="Times New Roman"/>
          <w:sz w:val="28"/>
          <w:szCs w:val="28"/>
        </w:rPr>
        <w:t>Покупателем имущества признается:</w:t>
      </w:r>
    </w:p>
    <w:p w:rsidR="00927968" w:rsidRPr="000E1FEF" w:rsidRDefault="00927968" w:rsidP="0092796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0E1FEF">
        <w:rPr>
          <w:rFonts w:ascii="Times New Roman" w:hAnsi="Times New Roman"/>
          <w:sz w:val="28"/>
          <w:szCs w:val="28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927968" w:rsidRPr="000E1FEF" w:rsidRDefault="00927968" w:rsidP="0092796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0E1FEF">
        <w:rPr>
          <w:rFonts w:ascii="Times New Roman" w:hAnsi="Times New Roman"/>
          <w:sz w:val="28"/>
          <w:szCs w:val="28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927968" w:rsidRPr="000E1FEF" w:rsidRDefault="00927968" w:rsidP="0092796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0E1FEF">
        <w:rPr>
          <w:rFonts w:ascii="Times New Roman" w:hAnsi="Times New Roman"/>
          <w:sz w:val="28"/>
          <w:szCs w:val="28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927968" w:rsidRPr="000E1FEF" w:rsidRDefault="00927968" w:rsidP="0092796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 xml:space="preserve">Продажа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E1FEF">
        <w:rPr>
          <w:rFonts w:ascii="Times New Roman" w:eastAsia="Times New Roman" w:hAnsi="Times New Roman"/>
          <w:sz w:val="28"/>
          <w:szCs w:val="28"/>
        </w:rPr>
        <w:t>мущества без объявления цены признается несостоявшейся в следующих случаях:</w:t>
      </w:r>
    </w:p>
    <w:p w:rsidR="00927968" w:rsidRPr="000E1FEF" w:rsidRDefault="00927968" w:rsidP="0092796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- не было зарегистрировано ни одной Заявки на участие в продаже;</w:t>
      </w:r>
    </w:p>
    <w:p w:rsidR="00927968" w:rsidRPr="000E1FEF" w:rsidRDefault="00927968" w:rsidP="0092796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- ни одно предложение о цене Имущества не было принято к рассмотрению.</w:t>
      </w:r>
    </w:p>
    <w:p w:rsidR="00927968" w:rsidRPr="000E1FEF" w:rsidRDefault="00927968" w:rsidP="0092796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0E1FEF">
        <w:rPr>
          <w:rFonts w:ascii="Times New Roman" w:eastAsia="Times New Roman" w:hAnsi="Times New Roman"/>
          <w:sz w:val="28"/>
          <w:szCs w:val="28"/>
        </w:rPr>
        <w:t>Решение о признании продажи несостоявшейся оформляется протоколом об итогах продажи без объявления цены.</w:t>
      </w:r>
    </w:p>
    <w:p w:rsidR="00927968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Максимальный срок выполнения – три рабочих дня со дня окончания приема заявок и предложений о цене имущества.</w:t>
      </w:r>
    </w:p>
    <w:p w:rsidR="00927968" w:rsidRDefault="00927968" w:rsidP="0092796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подписанный протокол об итогах такой продажи.</w:t>
      </w:r>
    </w:p>
    <w:p w:rsidR="00927968" w:rsidRDefault="00927968" w:rsidP="009279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протокол об итогах такой продажи.</w:t>
      </w:r>
    </w:p>
    <w:p w:rsidR="00927968" w:rsidRPr="0032399C" w:rsidRDefault="00927968" w:rsidP="00927968">
      <w:pPr>
        <w:pStyle w:val="ConsPlusNormal"/>
        <w:ind w:firstLine="540"/>
        <w:jc w:val="both"/>
      </w:pPr>
      <w:r w:rsidRPr="00320AC1">
        <w:t>3.</w:t>
      </w:r>
      <w:r>
        <w:t>2</w:t>
      </w:r>
      <w:r w:rsidRPr="0032399C">
        <w:t>.</w:t>
      </w:r>
      <w:r>
        <w:t>5.</w:t>
      </w:r>
      <w:r w:rsidRPr="0032399C">
        <w:t xml:space="preserve"> Подписание договора купли-продажи </w:t>
      </w:r>
      <w:r>
        <w:t xml:space="preserve">муниципального </w:t>
      </w:r>
      <w:r w:rsidRPr="0032399C">
        <w:t>имущества.</w:t>
      </w:r>
    </w:p>
    <w:p w:rsidR="00927968" w:rsidRDefault="00927968" w:rsidP="00927968">
      <w:pPr>
        <w:pStyle w:val="ConsPlusNormal"/>
        <w:ind w:firstLine="540"/>
        <w:jc w:val="both"/>
      </w:pPr>
      <w:r>
        <w:t xml:space="preserve">Основанием для начала исполнения административной процедуры </w:t>
      </w:r>
      <w:r w:rsidRPr="002733BE">
        <w:t>является оформлен</w:t>
      </w:r>
      <w:r>
        <w:t>ный</w:t>
      </w:r>
      <w:r w:rsidRPr="002733BE">
        <w:t xml:space="preserve"> протокол об итогах торгов по п</w:t>
      </w:r>
      <w:r>
        <w:t>родаже муниципального имущества.</w:t>
      </w:r>
    </w:p>
    <w:p w:rsidR="00927968" w:rsidRPr="002733BE" w:rsidRDefault="00927968" w:rsidP="00927968">
      <w:pPr>
        <w:pStyle w:val="ConsPlusNormal"/>
        <w:ind w:firstLine="540"/>
        <w:jc w:val="both"/>
      </w:pPr>
      <w:r w:rsidRPr="002733BE">
        <w:t xml:space="preserve">Специалист отдела </w:t>
      </w:r>
      <w:r>
        <w:t xml:space="preserve">имущества </w:t>
      </w:r>
      <w:r w:rsidRPr="002733BE">
        <w:t>обеспечивает подготовку и подписание начальником отдела проекта договор</w:t>
      </w:r>
      <w:r>
        <w:t>а</w:t>
      </w:r>
      <w:r w:rsidRPr="002733BE">
        <w:t xml:space="preserve"> купли-продажи муниципального имущества.</w:t>
      </w:r>
    </w:p>
    <w:p w:rsidR="00927968" w:rsidRDefault="00927968" w:rsidP="00927968">
      <w:pPr>
        <w:pStyle w:val="ConsPlusNormal"/>
        <w:ind w:firstLine="540"/>
        <w:jc w:val="both"/>
      </w:pPr>
      <w:r w:rsidRPr="002733BE">
        <w:t>Результатом административной процедуры является нап</w:t>
      </w:r>
      <w:r>
        <w:t>равление заявителю (победителю продажи</w:t>
      </w:r>
      <w:r w:rsidRPr="002733BE">
        <w:t>) проекта договора купли-продажи муниципального имущества, возврат задатков другим участникам торгов.</w:t>
      </w:r>
    </w:p>
    <w:p w:rsidR="00927968" w:rsidRDefault="00927968" w:rsidP="00927968">
      <w:pPr>
        <w:pStyle w:val="ConsPlusNormal"/>
        <w:ind w:firstLine="540"/>
        <w:jc w:val="both"/>
        <w:rPr>
          <w:bCs/>
        </w:rPr>
      </w:pPr>
      <w:r w:rsidRPr="002733BE">
        <w:t>Максимальный срок выполнения данного действия</w:t>
      </w:r>
      <w:r>
        <w:t xml:space="preserve"> - пять</w:t>
      </w:r>
      <w:r w:rsidRPr="00B72D80">
        <w:rPr>
          <w:bCs/>
        </w:rPr>
        <w:t xml:space="preserve"> рабочих дней с даты подведения итогов аукциона</w:t>
      </w:r>
      <w:r>
        <w:rPr>
          <w:bCs/>
        </w:rPr>
        <w:t>.</w:t>
      </w:r>
    </w:p>
    <w:p w:rsidR="00927968" w:rsidRDefault="00927968" w:rsidP="00927968">
      <w:pPr>
        <w:pStyle w:val="ConsPlusNormal"/>
        <w:ind w:firstLine="540"/>
        <w:jc w:val="both"/>
      </w:pPr>
      <w:r>
        <w:t>Критерием принятия решения о возврате задатков является выигрыш в продаже.</w:t>
      </w:r>
    </w:p>
    <w:p w:rsidR="00927968" w:rsidRDefault="00927968" w:rsidP="00927968">
      <w:pPr>
        <w:ind w:firstLine="708"/>
        <w:rPr>
          <w:rFonts w:ascii="Times New Roman" w:hAnsi="Times New Roman"/>
          <w:sz w:val="28"/>
          <w:szCs w:val="28"/>
        </w:rPr>
      </w:pPr>
      <w:r w:rsidRPr="00320AC1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>исполнения</w:t>
      </w:r>
      <w:r w:rsidRPr="00320AC1">
        <w:rPr>
          <w:rFonts w:ascii="Times New Roman" w:hAnsi="Times New Roman"/>
          <w:sz w:val="28"/>
          <w:szCs w:val="28"/>
        </w:rPr>
        <w:t xml:space="preserve">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подписание</w:t>
      </w:r>
      <w:r w:rsidRPr="00320AC1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 купли-продажи муниципального имущества</w:t>
      </w:r>
      <w:r w:rsidRPr="00320AC1">
        <w:rPr>
          <w:rFonts w:ascii="Times New Roman" w:hAnsi="Times New Roman"/>
          <w:sz w:val="28"/>
          <w:szCs w:val="28"/>
        </w:rPr>
        <w:t>.</w:t>
      </w:r>
    </w:p>
    <w:p w:rsidR="00927968" w:rsidRDefault="00927968" w:rsidP="0092796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подписанный </w:t>
      </w:r>
      <w:r w:rsidRPr="00320AC1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купли-продажи муниципального имущества</w:t>
      </w:r>
      <w:r w:rsidRPr="00320AC1">
        <w:rPr>
          <w:rFonts w:ascii="Times New Roman" w:hAnsi="Times New Roman"/>
          <w:sz w:val="28"/>
          <w:szCs w:val="28"/>
        </w:rPr>
        <w:t>.</w:t>
      </w:r>
    </w:p>
    <w:p w:rsidR="00927968" w:rsidRPr="00AC33CE" w:rsidRDefault="00927968" w:rsidP="00927968">
      <w:pPr>
        <w:pStyle w:val="20"/>
        <w:spacing w:line="240" w:lineRule="auto"/>
        <w:ind w:firstLine="567"/>
      </w:pPr>
      <w:r w:rsidRPr="00AC33CE">
        <w:t>3.</w:t>
      </w:r>
      <w:r>
        <w:t>2.6</w:t>
      </w:r>
      <w:r w:rsidRPr="00AC33CE"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27968" w:rsidRPr="00AC33CE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AC33C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отдел имущества письменного обращения от заявителя о необходимости исправления допущенных опечаток и (или) ошибок в выданных в результате предоставления муниципальной услуги документах, с изложением сути допущенных опечатки и (или) ошибки и приложением копии документа, содержащего опечатки и (или) ошибки.</w:t>
      </w:r>
    </w:p>
    <w:p w:rsidR="00927968" w:rsidRPr="00AC33CE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AC33CE">
        <w:rPr>
          <w:rFonts w:ascii="Times New Roman" w:hAnsi="Times New Roman"/>
          <w:sz w:val="28"/>
          <w:szCs w:val="28"/>
        </w:rPr>
        <w:t>Заявитель вправе предоставить письменное обращение в отдел имущества непосредственно, направить почтовым отправлением.</w:t>
      </w:r>
    </w:p>
    <w:p w:rsidR="00927968" w:rsidRPr="00AC33CE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AC33CE">
        <w:rPr>
          <w:rFonts w:ascii="Times New Roman" w:hAnsi="Times New Roman"/>
          <w:sz w:val="28"/>
          <w:szCs w:val="28"/>
        </w:rPr>
        <w:t>Должностное лицо отдел имущества, ответственное за регистрацию обращения, осуществляет регистрацию обращения с прилагаемыми документами, в день его поступления в отдел имущества и в течение одного рабочего дня передает должностному лицу отдела имущества ответственному за предоставление муниципальной услуги.</w:t>
      </w:r>
    </w:p>
    <w:p w:rsidR="00927968" w:rsidRPr="00AC33CE" w:rsidRDefault="00927968" w:rsidP="00927968">
      <w:pPr>
        <w:ind w:firstLine="567"/>
        <w:rPr>
          <w:rFonts w:ascii="Times New Roman" w:hAnsi="Times New Roman"/>
          <w:sz w:val="28"/>
          <w:szCs w:val="28"/>
        </w:rPr>
      </w:pPr>
      <w:r w:rsidRPr="00AC33CE">
        <w:rPr>
          <w:rFonts w:ascii="Times New Roman" w:hAnsi="Times New Roman"/>
          <w:sz w:val="28"/>
          <w:szCs w:val="28"/>
        </w:rPr>
        <w:t>Должностное лицо отдел имущества, ответственное за предоставление муниципальной услуги в срок, не превышающий 10 рабочих дней со дня поступления письменного обращения в отдел имущества,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:rsidR="00927968" w:rsidRPr="00DE461D" w:rsidRDefault="00927968" w:rsidP="00927968">
      <w:pPr>
        <w:pStyle w:val="ConsPlusNormal"/>
        <w:ind w:firstLine="540"/>
        <w:jc w:val="both"/>
        <w:rPr>
          <w:color w:val="FF0000"/>
        </w:rPr>
      </w:pPr>
    </w:p>
    <w:p w:rsidR="00927968" w:rsidRPr="00FC7566" w:rsidRDefault="00927968" w:rsidP="00927968">
      <w:pPr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927968" w:rsidRPr="00FC7566" w:rsidRDefault="00927968" w:rsidP="00927968">
      <w:pPr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27968" w:rsidRPr="00FC756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27968" w:rsidRPr="00FC756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Текущий контроль за:</w:t>
      </w:r>
    </w:p>
    <w:p w:rsidR="00927968" w:rsidRPr="00FC7566" w:rsidRDefault="00927968" w:rsidP="00927968">
      <w:pPr>
        <w:tabs>
          <w:tab w:val="left" w:pos="709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полнотой, доступностью и качеством предоставления муниципальной услуги осуществляется начальником отдела имущества, в компетенцию которого входит 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регламента;</w:t>
      </w:r>
    </w:p>
    <w:p w:rsidR="00927968" w:rsidRPr="00FC7566" w:rsidRDefault="00927968" w:rsidP="00927968">
      <w:pPr>
        <w:tabs>
          <w:tab w:val="left" w:pos="709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имущества постоянно путем проведения проверок соблюдения и исполнения должностными лицами отдела имущества,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927968" w:rsidRPr="00FC7566" w:rsidRDefault="00927968" w:rsidP="00927968">
      <w:pPr>
        <w:tabs>
          <w:tab w:val="left" w:pos="709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927968" w:rsidRPr="00FC7566" w:rsidRDefault="00927968" w:rsidP="00927968">
      <w:pPr>
        <w:tabs>
          <w:tab w:val="left" w:pos="709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отдела имущества.</w:t>
      </w:r>
    </w:p>
    <w:p w:rsidR="00927968" w:rsidRDefault="00927968" w:rsidP="00927968">
      <w:pPr>
        <w:tabs>
          <w:tab w:val="left" w:pos="709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927968" w:rsidRPr="00FC7566" w:rsidRDefault="00927968" w:rsidP="00927968">
      <w:pPr>
        <w:suppressAutoHyphens/>
        <w:ind w:firstLine="567"/>
        <w:rPr>
          <w:rFonts w:ascii="Times New Roman" w:hAnsi="Times New Roman"/>
          <w:sz w:val="28"/>
          <w:szCs w:val="28"/>
          <w:lang w:eastAsia="zh-CN" w:bidi="en-US"/>
        </w:rPr>
      </w:pPr>
      <w:r w:rsidRPr="00FC7566">
        <w:rPr>
          <w:rFonts w:ascii="Times New Roman" w:hAnsi="Times New Roman"/>
          <w:sz w:val="28"/>
          <w:szCs w:val="28"/>
          <w:lang w:eastAsia="zh-CN" w:bidi="en-US"/>
        </w:rPr>
        <w:t>Для проведения плановой и внеплановой проверки полноты и качества предоставления муниципальной услуги в отделе имущества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:rsidR="00927968" w:rsidRPr="00FC7566" w:rsidRDefault="00927968" w:rsidP="00927968">
      <w:pPr>
        <w:tabs>
          <w:tab w:val="left" w:pos="709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27968" w:rsidRPr="00FC7566" w:rsidRDefault="00927968" w:rsidP="00927968">
      <w:pPr>
        <w:suppressAutoHyphens/>
        <w:ind w:firstLine="567"/>
        <w:rPr>
          <w:rFonts w:ascii="Times New Roman" w:hAnsi="Times New Roman"/>
          <w:sz w:val="28"/>
          <w:szCs w:val="28"/>
          <w:lang w:eastAsia="zh-CN" w:bidi="en-US"/>
        </w:rPr>
      </w:pPr>
      <w:r w:rsidRPr="00FC7566">
        <w:rPr>
          <w:rFonts w:ascii="Times New Roman" w:hAnsi="Times New Roman"/>
          <w:sz w:val="28"/>
          <w:szCs w:val="28"/>
          <w:lang w:eastAsia="zh-CN" w:bidi="en-US"/>
        </w:rPr>
        <w:t>Плановые проверки осуществляются на основании годового плана работы отдела имущества.</w:t>
      </w:r>
    </w:p>
    <w:p w:rsidR="00927968" w:rsidRPr="00FC7566" w:rsidRDefault="00927968" w:rsidP="00927968">
      <w:pPr>
        <w:suppressAutoHyphens/>
        <w:ind w:firstLine="567"/>
        <w:rPr>
          <w:rFonts w:ascii="Times New Roman" w:hAnsi="Times New Roman"/>
          <w:sz w:val="28"/>
          <w:szCs w:val="28"/>
          <w:lang w:eastAsia="zh-CN" w:bidi="en-US"/>
        </w:rPr>
      </w:pPr>
      <w:r w:rsidRPr="00FC7566">
        <w:rPr>
          <w:rFonts w:ascii="Times New Roman" w:hAnsi="Times New Roman"/>
          <w:sz w:val="28"/>
          <w:szCs w:val="28"/>
          <w:lang w:eastAsia="zh-CN" w:bidi="en-US"/>
        </w:rPr>
        <w:t>Внеплановые проверки осуществляются на основании распорядительных документов отдела имущества.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проводятся по конкретному обращению заинтересованного лица.</w:t>
      </w:r>
    </w:p>
    <w:p w:rsidR="00927968" w:rsidRPr="00FC7566" w:rsidRDefault="00927968" w:rsidP="00927968">
      <w:pPr>
        <w:tabs>
          <w:tab w:val="left" w:pos="709"/>
        </w:tabs>
        <w:suppressAutoHyphens/>
        <w:ind w:firstLine="567"/>
        <w:rPr>
          <w:rFonts w:ascii="Times New Roman" w:hAnsi="Times New Roman"/>
          <w:sz w:val="28"/>
          <w:szCs w:val="28"/>
          <w:lang w:eastAsia="zh-CN" w:bidi="en-US"/>
        </w:rPr>
      </w:pPr>
      <w:r w:rsidRPr="00FC7566">
        <w:rPr>
          <w:rFonts w:ascii="Times New Roman" w:hAnsi="Times New Roman"/>
          <w:sz w:val="28"/>
          <w:szCs w:val="28"/>
          <w:lang w:eastAsia="zh-CN" w:bidi="en-US"/>
        </w:rPr>
        <w:t>В любое время с момента регистрации документов в отделе имущества заявитель имеет право знакомится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27968" w:rsidRPr="00FC7566" w:rsidRDefault="00927968" w:rsidP="00927968">
      <w:pPr>
        <w:tabs>
          <w:tab w:val="left" w:pos="709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 и их работников за решения и действия (бездействие), принимаемые (осуществляемые) ими в ходе предоставления муниципальной услуги.</w:t>
      </w:r>
    </w:p>
    <w:p w:rsidR="00927968" w:rsidRPr="00FC7566" w:rsidRDefault="00927968" w:rsidP="00927968">
      <w:pPr>
        <w:suppressAutoHyphens/>
        <w:ind w:firstLine="567"/>
        <w:rPr>
          <w:rFonts w:ascii="Times New Roman" w:hAnsi="Times New Roman"/>
          <w:sz w:val="28"/>
          <w:szCs w:val="28"/>
          <w:lang w:eastAsia="zh-CN" w:bidi="en-US"/>
        </w:rPr>
      </w:pPr>
      <w:r w:rsidRPr="00FC7566">
        <w:rPr>
          <w:rFonts w:ascii="Times New Roman" w:hAnsi="Times New Roman"/>
          <w:sz w:val="28"/>
          <w:szCs w:val="28"/>
          <w:lang w:eastAsia="zh-CN" w:bidi="en-US"/>
        </w:rPr>
        <w:t xml:space="preserve">Должностные лица отдела имущества,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исполнением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:rsidR="00927968" w:rsidRPr="00FC7566" w:rsidRDefault="00927968" w:rsidP="00927968">
      <w:pPr>
        <w:suppressAutoHyphens/>
        <w:ind w:firstLine="567"/>
        <w:rPr>
          <w:rFonts w:ascii="Times New Roman" w:hAnsi="Times New Roman"/>
          <w:sz w:val="28"/>
          <w:szCs w:val="28"/>
          <w:lang w:eastAsia="zh-CN" w:bidi="en-US"/>
        </w:rPr>
      </w:pPr>
      <w:r w:rsidRPr="00FC7566">
        <w:rPr>
          <w:rFonts w:ascii="Times New Roman" w:hAnsi="Times New Roman"/>
          <w:sz w:val="28"/>
          <w:szCs w:val="28"/>
          <w:lang w:eastAsia="zh-CN" w:bidi="en-US"/>
        </w:rPr>
        <w:t>Персональная ответственность должностных лиц отдела имущества,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927968" w:rsidRPr="00FC7566" w:rsidRDefault="00927968" w:rsidP="00927968">
      <w:pPr>
        <w:tabs>
          <w:tab w:val="left" w:pos="709"/>
        </w:tabs>
        <w:suppressAutoHyphens/>
        <w:ind w:firstLine="567"/>
        <w:rPr>
          <w:rFonts w:ascii="Times New Roman" w:hAnsi="Times New Roman"/>
          <w:sz w:val="28"/>
          <w:szCs w:val="28"/>
          <w:lang w:eastAsia="zh-CN" w:bidi="en-US"/>
        </w:rPr>
      </w:pPr>
      <w:r w:rsidRPr="00FC7566">
        <w:rPr>
          <w:rFonts w:ascii="Times New Roman" w:hAnsi="Times New Roman"/>
          <w:sz w:val="28"/>
          <w:szCs w:val="28"/>
          <w:lang w:eastAsia="zh-CN" w:bidi="en-US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927968" w:rsidRPr="00FC756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27968" w:rsidRPr="00FC7566" w:rsidRDefault="00927968" w:rsidP="00927968">
      <w:pPr>
        <w:suppressAutoHyphens/>
        <w:ind w:firstLine="567"/>
        <w:rPr>
          <w:rFonts w:ascii="Times New Roman" w:hAnsi="Times New Roman"/>
          <w:sz w:val="28"/>
          <w:szCs w:val="28"/>
          <w:lang w:eastAsia="zh-CN" w:bidi="en-US"/>
        </w:rPr>
      </w:pPr>
      <w:r w:rsidRPr="00FC7566">
        <w:rPr>
          <w:rFonts w:ascii="Times New Roman" w:hAnsi="Times New Roman"/>
          <w:sz w:val="28"/>
          <w:szCs w:val="28"/>
          <w:lang w:eastAsia="zh-CN" w:bidi="en-US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отдела имущества при предоставлении им муниципальной услуги.</w:t>
      </w:r>
    </w:p>
    <w:p w:rsidR="00927968" w:rsidRPr="00FC7566" w:rsidRDefault="00927968" w:rsidP="00927968">
      <w:pPr>
        <w:suppressAutoHyphens/>
        <w:ind w:firstLine="567"/>
        <w:rPr>
          <w:rFonts w:ascii="Times New Roman" w:hAnsi="Times New Roman"/>
          <w:sz w:val="28"/>
          <w:szCs w:val="28"/>
          <w:lang w:eastAsia="zh-CN" w:bidi="en-US"/>
        </w:rPr>
      </w:pPr>
      <w:r w:rsidRPr="00FC7566">
        <w:rPr>
          <w:rFonts w:ascii="Times New Roman" w:hAnsi="Times New Roman"/>
          <w:sz w:val="28"/>
          <w:szCs w:val="28"/>
          <w:lang w:eastAsia="zh-CN" w:bidi="en-US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органы. </w:t>
      </w:r>
    </w:p>
    <w:p w:rsidR="00927968" w:rsidRPr="00FC7566" w:rsidRDefault="00927968" w:rsidP="00927968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«Интернет», Единого портала, Регионального портала.</w:t>
      </w:r>
    </w:p>
    <w:p w:rsidR="00927968" w:rsidRPr="00FC7566" w:rsidRDefault="00927968" w:rsidP="00927968">
      <w:pPr>
        <w:spacing w:before="200"/>
        <w:jc w:val="center"/>
        <w:rPr>
          <w:rFonts w:ascii="Times New Roman" w:eastAsia="Times New Roman" w:hAnsi="Times New Roman"/>
          <w:sz w:val="28"/>
          <w:szCs w:val="28"/>
        </w:rPr>
      </w:pPr>
      <w:bookmarkStart w:id="4" w:name="OLE_LINK40"/>
      <w:bookmarkStart w:id="5" w:name="OLE_LINK39"/>
      <w:r w:rsidRPr="00FC7566">
        <w:rPr>
          <w:rFonts w:ascii="Times New Roman" w:eastAsia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</w:t>
      </w:r>
      <w:r>
        <w:rPr>
          <w:rFonts w:ascii="Times New Roman" w:eastAsia="Times New Roman" w:hAnsi="Times New Roman"/>
          <w:sz w:val="28"/>
          <w:szCs w:val="28"/>
        </w:rPr>
        <w:t xml:space="preserve">СТИ 1.1 СТАТЬИ 16 ФЕДЕРАЛЬНОГО </w:t>
      </w:r>
      <w:r w:rsidRPr="00FC7566">
        <w:rPr>
          <w:rFonts w:ascii="Times New Roman" w:eastAsia="Times New Roman" w:hAnsi="Times New Roman"/>
          <w:sz w:val="28"/>
          <w:szCs w:val="28"/>
        </w:rPr>
        <w:t>ЗАКОНА «ОБ ОРГАНИЗАЦИИ ПРЕДОСТАВЛЕНИЯ ГОСУДАРСТВЕННЫХ И МУНИЦИПАЛЬНЫХ УСЛУГ», А ТАКЖЕ ДОЛЖНОСТНЫХ ЛИЦ, МУНИЦИПАЛЬНЫХ СЛУЖАЩИХ, РАБОТНИКОВ</w:t>
      </w:r>
    </w:p>
    <w:p w:rsidR="00927968" w:rsidRPr="00FC7566" w:rsidRDefault="00927968" w:rsidP="00927968">
      <w:pPr>
        <w:spacing w:before="220"/>
        <w:ind w:firstLine="540"/>
        <w:rPr>
          <w:rFonts w:ascii="Times New Roman" w:eastAsia="Times New Roman" w:hAnsi="Times New Roman"/>
          <w:kern w:val="1"/>
          <w:sz w:val="28"/>
          <w:szCs w:val="28"/>
        </w:rPr>
      </w:pPr>
      <w:r w:rsidRPr="00FC7566">
        <w:rPr>
          <w:rFonts w:ascii="Times New Roman" w:eastAsia="Times New Roman" w:hAnsi="Times New Roman"/>
          <w:kern w:val="1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927968" w:rsidRPr="00FC7566" w:rsidRDefault="00927968" w:rsidP="00927968">
      <w:pPr>
        <w:ind w:firstLine="567"/>
        <w:rPr>
          <w:rFonts w:ascii="Times New Roman" w:eastAsia="Times New Roman" w:hAnsi="Times New Roman"/>
          <w:kern w:val="1"/>
          <w:sz w:val="28"/>
          <w:szCs w:val="28"/>
        </w:rPr>
      </w:pPr>
      <w:r w:rsidRPr="00FC7566">
        <w:rPr>
          <w:rFonts w:ascii="Times New Roman" w:eastAsia="Times New Roman" w:hAnsi="Times New Roman"/>
          <w:kern w:val="1"/>
          <w:sz w:val="28"/>
          <w:szCs w:val="28"/>
        </w:rPr>
        <w:t>Заявители имеют право подать жалобу на решение и (или) действие (бездействие) отдела имущества, предоставляющего муниципальную услугу, а также его должностных лиц, муниципальных служащих, привлекаемых организаций, а также работников привлекаемых организаций при предоставлении муниципальной услуги.</w:t>
      </w:r>
    </w:p>
    <w:p w:rsidR="00927968" w:rsidRPr="00FC7566" w:rsidRDefault="00927968" w:rsidP="00927968">
      <w:pPr>
        <w:ind w:firstLine="540"/>
        <w:rPr>
          <w:rFonts w:ascii="Times New Roman" w:eastAsia="Times New Roman" w:hAnsi="Times New Roman"/>
          <w:kern w:val="1"/>
          <w:sz w:val="28"/>
          <w:szCs w:val="28"/>
        </w:rPr>
      </w:pPr>
      <w:r w:rsidRPr="00FC7566">
        <w:rPr>
          <w:rFonts w:ascii="Times New Roman" w:eastAsia="Times New Roman" w:hAnsi="Times New Roman"/>
          <w:kern w:val="1"/>
          <w:sz w:val="28"/>
          <w:szCs w:val="28"/>
        </w:rPr>
        <w:t>Заявитель вправе обратиться с жалобой по основаниям и в порядке, предусмотренном статьями 11.1 и 11.2 Федерального закона № 210-ФЗ.</w:t>
      </w:r>
    </w:p>
    <w:p w:rsidR="00927968" w:rsidRPr="00FC7566" w:rsidRDefault="00927968" w:rsidP="00927968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 xml:space="preserve">5.2. Органы государственной власти, многофункциональные центры предоставления государственных и муниципальных услуг, органы местного самоуправления, являющиеся учредителями многофункционального центра предоставления государственных и муниципальных услуг, а также организации, указанные в </w:t>
      </w:r>
      <w:hyperlink r:id="rId21" w:history="1">
        <w:r w:rsidRPr="00FC7566">
          <w:rPr>
            <w:rFonts w:ascii="Times New Roman" w:eastAsia="Times New Roman" w:hAnsi="Times New Roman"/>
            <w:sz w:val="28"/>
            <w:szCs w:val="28"/>
          </w:rPr>
          <w:t>части 1.1 статьи 16</w:t>
        </w:r>
      </w:hyperlink>
      <w:r w:rsidRPr="00FC7566"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и уполномоченные на рассмотрение жалобы лица,  которым может быть направлена жалоба заявителя в досудебном (внесудебном) порядке.</w:t>
      </w:r>
    </w:p>
    <w:p w:rsidR="00927968" w:rsidRPr="00FC7566" w:rsidRDefault="00927968" w:rsidP="00927968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 xml:space="preserve"> Жалоба может быть подана заявителем или его уполномоченным представителем</w:t>
      </w:r>
      <w:bookmarkStart w:id="6" w:name="Par59"/>
      <w:bookmarkEnd w:id="6"/>
      <w:r w:rsidRPr="00FC756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27968" w:rsidRPr="00FC7566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FC7566">
        <w:rPr>
          <w:rFonts w:ascii="Times New Roman" w:eastAsia="Arial" w:hAnsi="Times New Roman"/>
          <w:sz w:val="28"/>
          <w:szCs w:val="28"/>
          <w:lang w:eastAsia="ar-SA"/>
        </w:rPr>
        <w:t>на имя главы Ипатовского городского округа Ставропольского края, в случае если обжалуются решения начальника отдела имущества, предоставляющего муниципальную услугу, и его должностных лиц, муниципальных служащих;</w:t>
      </w:r>
    </w:p>
    <w:p w:rsidR="00927968" w:rsidRPr="00FC7566" w:rsidRDefault="00927968" w:rsidP="00927968">
      <w:pPr>
        <w:suppressAutoHyphens/>
        <w:autoSpaceDE w:val="0"/>
        <w:ind w:firstLine="540"/>
        <w:rPr>
          <w:rFonts w:ascii="Times New Roman" w:eastAsia="Times New Roman" w:hAnsi="Times New Roman"/>
          <w:bCs/>
          <w:sz w:val="28"/>
          <w:szCs w:val="28"/>
        </w:rPr>
      </w:pPr>
      <w:r w:rsidRPr="00FC7566">
        <w:rPr>
          <w:rFonts w:ascii="Times New Roman" w:eastAsia="Arial" w:hAnsi="Times New Roman"/>
          <w:bCs/>
          <w:sz w:val="28"/>
          <w:szCs w:val="28"/>
          <w:lang w:eastAsia="ar-SA"/>
        </w:rPr>
        <w:t>в отдел имущества, предоставляющего  муниципальную услугу, в случае если обжалуются решения и действия (бездействия) отдела имущества, предоставляющего муниципальную услугу, и его должностных лиц, муниципальных служащих</w:t>
      </w:r>
      <w:r w:rsidRPr="00FC756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27968" w:rsidRPr="00FC7566" w:rsidRDefault="00927968" w:rsidP="00927968">
      <w:pPr>
        <w:suppressAutoHyphens/>
        <w:autoSpaceDE w:val="0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FC7566">
        <w:rPr>
          <w:rFonts w:ascii="Times New Roman" w:eastAsia="Times New Roman" w:hAnsi="Times New Roman"/>
          <w:b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27968" w:rsidRPr="00FC7566" w:rsidRDefault="00927968" w:rsidP="00927968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927968" w:rsidRPr="00FC7566" w:rsidRDefault="00927968" w:rsidP="00927968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Ипатовского округа</w:t>
      </w:r>
      <w:r w:rsidRPr="00FC7566">
        <w:rPr>
          <w:rFonts w:ascii="Times New Roman" w:eastAsia="Times New Roman" w:hAnsi="Times New Roman"/>
          <w:sz w:val="28"/>
          <w:szCs w:val="28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заявителем (его представителем).</w:t>
      </w:r>
    </w:p>
    <w:p w:rsidR="00927968" w:rsidRPr="00FC756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5.4 Перечень нормативных актов, регулирующих порядок досудебного (внесудебного) обжалования решений и действий (бездействия) отдела аппарата, структурного подразделения,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 № 210-ФЗ, а также их должностных лиц, муниципальных служащих, работников.</w:t>
      </w:r>
    </w:p>
    <w:p w:rsidR="00927968" w:rsidRPr="00FC756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отдела имущества, предоставляющего муниципальную услугу, а также его должностных лиц, муниципальных служащих, привлекаемых организаций, работников привлекаемых организаций регулируется:</w:t>
      </w:r>
    </w:p>
    <w:p w:rsidR="00927968" w:rsidRPr="00FC756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Федера</w:t>
      </w:r>
      <w:r>
        <w:rPr>
          <w:rFonts w:ascii="Times New Roman" w:eastAsia="Times New Roman" w:hAnsi="Times New Roman"/>
          <w:sz w:val="28"/>
          <w:szCs w:val="28"/>
        </w:rPr>
        <w:t>льным законом</w:t>
      </w:r>
      <w:r w:rsidRPr="00FC7566">
        <w:rPr>
          <w:rFonts w:ascii="Times New Roman" w:eastAsia="Times New Roman" w:hAnsi="Times New Roman"/>
          <w:sz w:val="28"/>
          <w:szCs w:val="28"/>
        </w:rPr>
        <w:t xml:space="preserve"> № 210-ФЗ;</w:t>
      </w:r>
    </w:p>
    <w:p w:rsidR="00927968" w:rsidRPr="00FC756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927968" w:rsidRPr="00FC7566" w:rsidRDefault="00927968" w:rsidP="0092796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Российской Федерации от 16 августа 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 </w:t>
      </w:r>
    </w:p>
    <w:p w:rsidR="00927968" w:rsidRPr="00FC7566" w:rsidRDefault="00927968" w:rsidP="00927968">
      <w:pPr>
        <w:tabs>
          <w:tab w:val="left" w:pos="426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FC7566">
        <w:rPr>
          <w:rFonts w:ascii="Times New Roman" w:eastAsia="Times New Roman" w:hAnsi="Times New Roman"/>
          <w:sz w:val="28"/>
          <w:szCs w:val="28"/>
        </w:rPr>
        <w:t>постановлением</w:t>
      </w:r>
      <w:r w:rsidRPr="00FC7566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Ипатовского городского округа Ставропольского края от 15 марта 2018 г. № 235 «Об утверждении Положения об особенностях подачи и рассмотрения жалоб на решения и действия (бездействие) администрации Ипатовского городского округа Ставропольского края, предоставляющей государственные и муниципальные услуги, и её должностных лиц, муниципальных служащих администрации Ипатовского городского округа Ставропольского края, организаций, предусмотренных частью 1.1 статьи 16 Федерального закона «Об организации предоставления государственных и муниципальных услуг» и их работников, а также многофункциональных центров предоставления государственных и муниципальных услуг и их работников» (с изменениями, внесенными постановлением администрации Ипатовского городского округа Ставропольского края от 07 декабря 2018 г. № 1554).</w:t>
      </w:r>
      <w:bookmarkEnd w:id="4"/>
      <w:bookmarkEnd w:id="5"/>
    </w:p>
    <w:p w:rsidR="00927968" w:rsidRPr="00FC7566" w:rsidRDefault="00927968" w:rsidP="00927968">
      <w:pPr>
        <w:ind w:firstLine="708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C7566">
        <w:rPr>
          <w:rFonts w:ascii="Times New Roman" w:hAnsi="Times New Roman"/>
          <w:sz w:val="28"/>
          <w:szCs w:val="28"/>
        </w:rPr>
        <w:t>_____________________________</w:t>
      </w:r>
    </w:p>
    <w:p w:rsidR="00927968" w:rsidRPr="00FC7566" w:rsidRDefault="00927968" w:rsidP="0092796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ind w:left="4536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27968" w:rsidRPr="000636FB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 xml:space="preserve">предоставления </w:t>
      </w:r>
      <w:r w:rsidRPr="0034143D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34143D">
        <w:rPr>
          <w:rFonts w:ascii="Times New Roman" w:hAnsi="Times New Roman"/>
          <w:sz w:val="28"/>
          <w:szCs w:val="28"/>
        </w:rPr>
        <w:t xml:space="preserve">Ипатовского городского округа 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34143D">
        <w:rPr>
          <w:rFonts w:ascii="Times New Roman" w:hAnsi="Times New Roman"/>
          <w:sz w:val="28"/>
          <w:szCs w:val="28"/>
        </w:rPr>
        <w:t>Ставропольского края</w:t>
      </w:r>
      <w:r w:rsidRPr="00FC7566">
        <w:rPr>
          <w:rFonts w:ascii="Times New Roman" w:hAnsi="Times New Roman"/>
          <w:sz w:val="28"/>
          <w:szCs w:val="28"/>
        </w:rPr>
        <w:t xml:space="preserve"> </w:t>
      </w:r>
    </w:p>
    <w:p w:rsidR="00927968" w:rsidRPr="000636FB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«Приватизация муниципального имущества»</w:t>
      </w:r>
    </w:p>
    <w:p w:rsidR="00927968" w:rsidRPr="000636FB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 xml:space="preserve">от </w:t>
      </w:r>
    </w:p>
    <w:p w:rsidR="00927968" w:rsidRPr="000636FB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Pr="000636FB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Pr="004D2B4E" w:rsidRDefault="00927968" w:rsidP="00927968">
      <w:pPr>
        <w:spacing w:before="100" w:beforeAutospacing="1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2B4E">
        <w:rPr>
          <w:rFonts w:ascii="Times New Roman" w:eastAsia="Times New Roman" w:hAnsi="Times New Roman"/>
          <w:sz w:val="28"/>
          <w:szCs w:val="28"/>
          <w:lang w:eastAsia="ar-SA"/>
        </w:rPr>
        <w:t>БЛОК-СХЕМА</w:t>
      </w:r>
    </w:p>
    <w:p w:rsidR="00927968" w:rsidRDefault="00927968" w:rsidP="00927968">
      <w:pPr>
        <w:spacing w:before="100" w:beforeAutospacing="1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2B4E">
        <w:rPr>
          <w:rFonts w:ascii="Times New Roman" w:eastAsia="Times New Roman" w:hAnsi="Times New Roman"/>
          <w:sz w:val="28"/>
          <w:szCs w:val="28"/>
          <w:lang w:eastAsia="ar-SA"/>
        </w:rPr>
        <w:t>последовательности действий при предоставлении муниципальной услуги:</w:t>
      </w:r>
    </w:p>
    <w:p w:rsidR="00927968" w:rsidRPr="004D2B4E" w:rsidRDefault="00927968" w:rsidP="00927968">
      <w:pPr>
        <w:spacing w:before="100" w:beforeAutospacing="1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7968" w:rsidRPr="004D2B4E" w:rsidRDefault="00927968" w:rsidP="00927968">
      <w:pPr>
        <w:spacing w:before="100" w:beforeAutospacing="1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2B4E">
        <w:rPr>
          <w:rFonts w:ascii="Times New Roman" w:eastAsia="Times New Roman" w:hAnsi="Times New Roman"/>
          <w:noProof/>
          <w:color w:val="000000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.3pt;margin-top:3.65pt;width:452.5pt;height:23pt;z-index:251662336">
            <v:textbox>
              <w:txbxContent>
                <w:p w:rsidR="00927968" w:rsidRPr="004D2B4E" w:rsidRDefault="00927968" w:rsidP="0092796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2B4E"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и консультирование заявителя по вопросу пр</w:t>
                  </w:r>
                  <w:r w:rsidRPr="004D2B4E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D2B4E">
                    <w:rPr>
                      <w:rFonts w:ascii="Times New Roman" w:hAnsi="Times New Roman"/>
                      <w:sz w:val="20"/>
                      <w:szCs w:val="20"/>
                    </w:rPr>
                    <w:t>доставления</w:t>
                  </w:r>
                </w:p>
              </w:txbxContent>
            </v:textbox>
          </v:shape>
        </w:pict>
      </w:r>
    </w:p>
    <w:p w:rsidR="00927968" w:rsidRDefault="00927968" w:rsidP="00927968">
      <w:pPr>
        <w:widowControl w:val="0"/>
        <w:jc w:val="center"/>
        <w:rPr>
          <w:rFonts w:ascii="Times New Roman" w:hAnsi="Times New Roman"/>
          <w:color w:val="000000"/>
          <w:spacing w:val="-3"/>
          <w:szCs w:val="14"/>
          <w:shd w:val="clear" w:color="auto" w:fill="FFFFFF"/>
          <w:lang w:val="x-none" w:eastAsia="x-none"/>
        </w:rPr>
      </w:pPr>
      <w:r>
        <w:rPr>
          <w:rFonts w:ascii="Times New Roman" w:hAnsi="Times New Roman"/>
          <w:noProof/>
          <w:color w:val="000000"/>
          <w:spacing w:val="-3"/>
          <w:szCs w:val="1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33.7pt;margin-top:5.6pt;width:8.5pt;height:25.5pt;z-index:251664384">
            <v:textbox style="layout-flow:vertical-ideographic"/>
          </v:shape>
        </w:pict>
      </w:r>
    </w:p>
    <w:p w:rsidR="00927968" w:rsidRDefault="00927968" w:rsidP="00927968">
      <w:pPr>
        <w:widowControl w:val="0"/>
        <w:jc w:val="center"/>
        <w:rPr>
          <w:rFonts w:ascii="Times New Roman" w:hAnsi="Times New Roman"/>
          <w:color w:val="000000"/>
          <w:spacing w:val="-3"/>
          <w:szCs w:val="14"/>
          <w:shd w:val="clear" w:color="auto" w:fill="FFFFFF"/>
          <w:lang w:val="x-none" w:eastAsia="x-none"/>
        </w:rPr>
      </w:pPr>
    </w:p>
    <w:p w:rsidR="00927968" w:rsidRPr="004D2B4E" w:rsidRDefault="00927968" w:rsidP="00927968">
      <w:pPr>
        <w:widowControl w:val="0"/>
        <w:jc w:val="center"/>
        <w:rPr>
          <w:rFonts w:ascii="Times New Roman" w:hAnsi="Times New Roman"/>
          <w:color w:val="000000"/>
          <w:spacing w:val="-3"/>
          <w:szCs w:val="14"/>
          <w:shd w:val="clear" w:color="auto" w:fill="FFFFFF"/>
          <w:lang w:val="x-none" w:eastAsia="x-none"/>
        </w:rPr>
      </w:pPr>
      <w:r w:rsidRPr="004D2B4E">
        <w:rPr>
          <w:rFonts w:ascii="Times New Roman" w:hAnsi="Times New Roman"/>
          <w:noProof/>
          <w:spacing w:val="-3"/>
          <w:sz w:val="14"/>
          <w:szCs w:val="14"/>
          <w:lang w:val="x-none" w:eastAsia="x-none"/>
        </w:rPr>
        <w:pict>
          <v:shape id="_x0000_s1031" type="#_x0000_t176" style="position:absolute;left:0;text-align:left;margin-left:-.4pt;margin-top:7.45pt;width:452.5pt;height:18.1pt;z-index:251663360">
            <v:textbox style="mso-next-textbox:#_x0000_s1031">
              <w:txbxContent>
                <w:p w:rsidR="00927968" w:rsidRPr="00B72D80" w:rsidRDefault="00927968" w:rsidP="0092796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</w:t>
                  </w:r>
                  <w:r w:rsidRPr="00B72D8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ринятие решения о проведении продажи</w:t>
                  </w:r>
                  <w:r w:rsidRPr="00B72D80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  <w:p w:rsidR="00927968" w:rsidRPr="004D2B4E" w:rsidRDefault="00927968" w:rsidP="0092796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27968" w:rsidRPr="004D2B4E" w:rsidRDefault="00927968" w:rsidP="00927968">
      <w:pPr>
        <w:widowControl w:val="0"/>
        <w:jc w:val="center"/>
        <w:rPr>
          <w:rFonts w:ascii="Times New Roman" w:hAnsi="Times New Roman"/>
          <w:color w:val="000000"/>
          <w:spacing w:val="-3"/>
          <w:szCs w:val="14"/>
          <w:shd w:val="clear" w:color="auto" w:fill="FFFFFF"/>
          <w:lang w:val="x-none" w:eastAsia="x-none"/>
        </w:rPr>
      </w:pPr>
      <w:r>
        <w:rPr>
          <w:rFonts w:ascii="Times New Roman" w:hAnsi="Times New Roman"/>
          <w:noProof/>
          <w:color w:val="000000"/>
          <w:spacing w:val="-3"/>
          <w:szCs w:val="14"/>
        </w:rPr>
        <w:pict>
          <v:shape id="_x0000_s1033" type="#_x0000_t67" style="position:absolute;left:0;text-align:left;margin-left:233.7pt;margin-top:12.9pt;width:8.5pt;height:31.2pt;z-index:251665408">
            <v:textbox style="layout-flow:vertical-ideographic"/>
          </v:shape>
        </w:pict>
      </w:r>
    </w:p>
    <w:p w:rsidR="00927968" w:rsidRDefault="00927968" w:rsidP="00927968">
      <w:pPr>
        <w:widowControl w:val="0"/>
        <w:jc w:val="center"/>
        <w:rPr>
          <w:rFonts w:ascii="Times New Roman" w:hAnsi="Times New Roman"/>
          <w:color w:val="000000"/>
          <w:spacing w:val="-3"/>
          <w:szCs w:val="14"/>
          <w:shd w:val="clear" w:color="auto" w:fill="FFFFFF"/>
          <w:lang w:val="x-none" w:eastAsia="x-none"/>
        </w:rPr>
      </w:pPr>
    </w:p>
    <w:p w:rsidR="00927968" w:rsidRDefault="00927968" w:rsidP="00927968">
      <w:pPr>
        <w:widowControl w:val="0"/>
        <w:jc w:val="center"/>
        <w:rPr>
          <w:rFonts w:ascii="Times New Roman" w:hAnsi="Times New Roman"/>
          <w:color w:val="000000"/>
          <w:spacing w:val="-3"/>
          <w:szCs w:val="14"/>
          <w:shd w:val="clear" w:color="auto" w:fill="FFFFFF"/>
          <w:lang w:val="x-none" w:eastAsia="x-none"/>
        </w:rPr>
      </w:pPr>
    </w:p>
    <w:p w:rsidR="00927968" w:rsidRPr="004D2B4E" w:rsidRDefault="00927968" w:rsidP="00927968">
      <w:pPr>
        <w:widowControl w:val="0"/>
        <w:jc w:val="center"/>
        <w:rPr>
          <w:rFonts w:ascii="Times New Roman" w:hAnsi="Times New Roman"/>
          <w:color w:val="000000"/>
          <w:spacing w:val="-3"/>
          <w:szCs w:val="14"/>
          <w:shd w:val="clear" w:color="auto" w:fill="FFFFFF"/>
          <w:lang w:val="x-none" w:eastAsia="x-none"/>
        </w:rPr>
      </w:pPr>
      <w:r w:rsidRPr="004D2B4E">
        <w:rPr>
          <w:rFonts w:ascii="Times New Roman" w:hAnsi="Times New Roman"/>
          <w:noProof/>
          <w:color w:val="000000"/>
          <w:spacing w:val="-3"/>
          <w:szCs w:val="14"/>
          <w:lang w:val="x-none" w:eastAsia="x-none"/>
        </w:rPr>
        <w:pict>
          <v:shape id="_x0000_s1027" type="#_x0000_t176" style="position:absolute;left:0;text-align:left;margin-left:2.3pt;margin-top:6.35pt;width:452.5pt;height:18.95pt;z-index:251659264">
            <v:textbox style="mso-next-textbox:#_x0000_s1027">
              <w:txbxContent>
                <w:p w:rsidR="00927968" w:rsidRPr="00B72D80" w:rsidRDefault="00927968" w:rsidP="00927968">
                  <w:pPr>
                    <w:pStyle w:val="ConsPlusNormal"/>
                    <w:ind w:firstLine="540"/>
                    <w:jc w:val="center"/>
                  </w:pPr>
                  <w:r>
                    <w:t>Р</w:t>
                  </w:r>
                  <w:r w:rsidRPr="00B72D80">
                    <w:t>ассмотрение заявок на участие</w:t>
                  </w:r>
                </w:p>
                <w:p w:rsidR="00927968" w:rsidRPr="00B72D80" w:rsidRDefault="00927968" w:rsidP="009279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27968" w:rsidRPr="004D2B4E" w:rsidRDefault="00927968" w:rsidP="00927968">
      <w:pPr>
        <w:widowControl w:val="0"/>
        <w:jc w:val="center"/>
        <w:rPr>
          <w:rFonts w:ascii="Times New Roman" w:hAnsi="Times New Roman"/>
          <w:color w:val="000000"/>
          <w:spacing w:val="-3"/>
          <w:szCs w:val="14"/>
          <w:shd w:val="clear" w:color="auto" w:fill="FFFFFF"/>
          <w:lang w:val="x-none" w:eastAsia="x-none"/>
        </w:rPr>
      </w:pPr>
    </w:p>
    <w:p w:rsidR="00927968" w:rsidRDefault="00927968" w:rsidP="00927968">
      <w:pPr>
        <w:widowControl w:val="0"/>
        <w:tabs>
          <w:tab w:val="center" w:pos="4677"/>
          <w:tab w:val="left" w:pos="6975"/>
        </w:tabs>
        <w:rPr>
          <w:rFonts w:ascii="Times New Roman" w:hAnsi="Times New Roman"/>
          <w:color w:val="000000"/>
          <w:spacing w:val="-3"/>
          <w:szCs w:val="14"/>
          <w:shd w:val="clear" w:color="auto" w:fill="FFFFFF"/>
          <w:lang w:val="x-none" w:eastAsia="x-none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34" type="#_x0000_t67" style="position:absolute;left:0;text-align:left;margin-left:235.05pt;margin-top:7.5pt;width:7.15pt;height:26.65pt;z-index:251666432">
            <v:textbox style="layout-flow:vertical-ideographic"/>
          </v:shape>
        </w:pict>
      </w:r>
    </w:p>
    <w:p w:rsidR="00927968" w:rsidRDefault="00927968" w:rsidP="00927968">
      <w:pPr>
        <w:widowControl w:val="0"/>
        <w:jc w:val="center"/>
        <w:rPr>
          <w:rFonts w:ascii="Times New Roman" w:hAnsi="Times New Roman"/>
          <w:color w:val="000000"/>
          <w:spacing w:val="-3"/>
          <w:szCs w:val="14"/>
          <w:shd w:val="clear" w:color="auto" w:fill="FFFFFF"/>
          <w:lang w:val="x-none" w:eastAsia="x-none"/>
        </w:rPr>
      </w:pPr>
    </w:p>
    <w:p w:rsidR="00927968" w:rsidRPr="004D2B4E" w:rsidRDefault="00927968" w:rsidP="00927968">
      <w:pPr>
        <w:widowControl w:val="0"/>
        <w:jc w:val="center"/>
        <w:rPr>
          <w:rFonts w:ascii="Times New Roman" w:hAnsi="Times New Roman"/>
          <w:color w:val="000000"/>
          <w:spacing w:val="-3"/>
          <w:szCs w:val="14"/>
          <w:shd w:val="clear" w:color="auto" w:fill="FFFFFF"/>
          <w:lang w:val="x-none" w:eastAsia="x-none"/>
        </w:rPr>
      </w:pPr>
    </w:p>
    <w:p w:rsidR="00927968" w:rsidRDefault="00927968" w:rsidP="00927968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4D2B4E">
        <w:rPr>
          <w:rFonts w:ascii="Times New Roman" w:hAnsi="Times New Roman"/>
          <w:noProof/>
          <w:spacing w:val="-3"/>
          <w:szCs w:val="14"/>
          <w:lang w:val="x-none" w:eastAsia="x-none"/>
        </w:rPr>
        <w:pict>
          <v:shape id="_x0000_s1028" type="#_x0000_t176" style="position:absolute;left:0;text-align:left;margin-left:-.4pt;margin-top:.7pt;width:455.2pt;height:24.75pt;z-index:251660288">
            <v:textbox style="mso-next-textbox:#_x0000_s1028">
              <w:txbxContent>
                <w:p w:rsidR="00927968" w:rsidRPr="004D2B4E" w:rsidRDefault="00927968" w:rsidP="00927968">
                  <w:pPr>
                    <w:ind w:right="182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Style w:val="5"/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Проведение продажи</w:t>
                  </w:r>
                </w:p>
              </w:txbxContent>
            </v:textbox>
          </v:shape>
        </w:pict>
      </w:r>
      <w:r w:rsidRPr="004D2B4E">
        <w:rPr>
          <w:rFonts w:ascii="Times New Roman" w:hAnsi="Times New Roman"/>
          <w:noProof/>
          <w:color w:val="000000"/>
          <w:spacing w:val="-3"/>
          <w:szCs w:val="14"/>
          <w:lang w:val="x-none" w:eastAsia="x-none"/>
        </w:rPr>
        <w:pict>
          <v:line id="_x0000_s1029" style="position:absolute;left:0;text-align:left;z-index:251661312" from="343.9pt,10.25pt" to="343.9pt,19.3pt"/>
        </w:pict>
      </w: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35" type="#_x0000_t67" style="position:absolute;left:0;text-align:left;margin-left:233.7pt;margin-top:6.05pt;width:8.5pt;height:28.35pt;z-index:251667456">
            <v:textbox style="layout-flow:vertical-ideographic"/>
          </v:shape>
        </w:pict>
      </w: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36" type="#_x0000_t176" style="position:absolute;left:0;text-align:left;margin-left:-.4pt;margin-top:6.85pt;width:452.5pt;height:24.2pt;z-index:251668480">
            <v:textbox style="mso-next-textbox:#_x0000_s1036">
              <w:txbxContent>
                <w:p w:rsidR="00927968" w:rsidRPr="009A3FA6" w:rsidRDefault="00927968" w:rsidP="00927968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</w:t>
                  </w:r>
                  <w:r w:rsidRPr="00B72D8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одписание договора </w:t>
                  </w:r>
                  <w:r w:rsidRPr="00B72D80">
                    <w:rPr>
                      <w:rFonts w:ascii="Times New Roman" w:hAnsi="Times New Roman"/>
                      <w:sz w:val="20"/>
                      <w:szCs w:val="20"/>
                    </w:rPr>
                    <w:t>купли-продажи муниципального имущества</w:t>
                  </w:r>
                </w:p>
                <w:p w:rsidR="00927968" w:rsidRPr="00FB093D" w:rsidRDefault="00927968" w:rsidP="0092796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57.95pt;margin-top:5.5pt;width:214.5pt;height:0;z-index:251669504" o:connectortype="straight"/>
        </w:pict>
      </w: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27968" w:rsidRPr="000636FB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 xml:space="preserve">предоставления </w:t>
      </w:r>
      <w:r w:rsidRPr="0034143D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34143D">
        <w:rPr>
          <w:rFonts w:ascii="Times New Roman" w:hAnsi="Times New Roman"/>
          <w:sz w:val="28"/>
          <w:szCs w:val="28"/>
        </w:rPr>
        <w:t xml:space="preserve">Ипатовского городского округа 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34143D">
        <w:rPr>
          <w:rFonts w:ascii="Times New Roman" w:hAnsi="Times New Roman"/>
          <w:sz w:val="28"/>
          <w:szCs w:val="28"/>
        </w:rPr>
        <w:t>Ставропольского края</w:t>
      </w:r>
      <w:r w:rsidRPr="00FC7566">
        <w:rPr>
          <w:rFonts w:ascii="Times New Roman" w:hAnsi="Times New Roman"/>
          <w:sz w:val="28"/>
          <w:szCs w:val="28"/>
        </w:rPr>
        <w:t xml:space="preserve"> </w:t>
      </w:r>
    </w:p>
    <w:p w:rsidR="00927968" w:rsidRPr="000636FB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«Приватизация муниципального имущества»</w:t>
      </w:r>
    </w:p>
    <w:p w:rsidR="00927968" w:rsidRPr="000636FB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 xml:space="preserve">от </w:t>
      </w: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suppressAutoHyphens/>
        <w:spacing w:line="100" w:lineRule="atLeast"/>
        <w:jc w:val="center"/>
        <w:rPr>
          <w:rFonts w:ascii="Times New Roman" w:eastAsia="Arial" w:hAnsi="Times New Roman"/>
          <w:b/>
          <w:kern w:val="2"/>
          <w:lang w:eastAsia="ar-SA"/>
        </w:rPr>
      </w:pPr>
    </w:p>
    <w:p w:rsidR="00927968" w:rsidRPr="007F3D29" w:rsidRDefault="00927968" w:rsidP="00927968">
      <w:pPr>
        <w:suppressAutoHyphens/>
        <w:spacing w:line="100" w:lineRule="atLeast"/>
        <w:jc w:val="center"/>
        <w:rPr>
          <w:rFonts w:ascii="Times New Roman" w:eastAsia="Arial" w:hAnsi="Times New Roman"/>
          <w:b/>
          <w:kern w:val="2"/>
          <w:lang w:eastAsia="ar-SA"/>
        </w:rPr>
      </w:pPr>
      <w:r w:rsidRPr="007F3D29">
        <w:rPr>
          <w:rFonts w:ascii="Times New Roman" w:eastAsia="Arial" w:hAnsi="Times New Roman"/>
          <w:b/>
          <w:kern w:val="2"/>
          <w:lang w:eastAsia="ar-SA"/>
        </w:rPr>
        <w:t>ЗАЯВКА НА УЧАСТИЕ В АУКЦИОНЕ</w:t>
      </w:r>
    </w:p>
    <w:p w:rsidR="00927968" w:rsidRDefault="00927968" w:rsidP="009279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27968" w:rsidRPr="007F3D29" w:rsidRDefault="00927968" w:rsidP="009279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F3D29">
        <w:rPr>
          <w:rFonts w:ascii="Times New Roman" w:hAnsi="Times New Roman" w:cs="Times New Roman"/>
          <w:sz w:val="24"/>
          <w:szCs w:val="24"/>
        </w:rPr>
        <w:t xml:space="preserve">"___" _______ 20 __ г.                     </w:t>
      </w:r>
    </w:p>
    <w:p w:rsidR="00927968" w:rsidRPr="007F3D29" w:rsidRDefault="00927968" w:rsidP="00927968">
      <w:pPr>
        <w:pStyle w:val="ConsNonformat"/>
        <w:widowControl/>
        <w:rPr>
          <w:rFonts w:ascii="Times New Roman" w:hAnsi="Times New Roman" w:cs="Times New Roman"/>
        </w:rPr>
      </w:pPr>
    </w:p>
    <w:p w:rsidR="00927968" w:rsidRPr="007F3D29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7F3D29">
        <w:rPr>
          <w:rFonts w:ascii="Times New Roman" w:hAnsi="Times New Roman" w:cs="Times New Roman"/>
          <w:sz w:val="24"/>
          <w:szCs w:val="24"/>
        </w:rPr>
        <w:t>Претендент</w:t>
      </w:r>
      <w:r w:rsidRPr="007F3D29">
        <w:rPr>
          <w:rFonts w:ascii="Times New Roman" w:hAnsi="Times New Roman" w:cs="Times New Roman"/>
        </w:rPr>
        <w:t>_______________________________________________________________________</w:t>
      </w:r>
    </w:p>
    <w:p w:rsidR="00927968" w:rsidRPr="007F3D29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7F3D29">
        <w:rPr>
          <w:rFonts w:ascii="Times New Roman" w:hAnsi="Times New Roman" w:cs="Times New Roman"/>
        </w:rPr>
        <w:t xml:space="preserve">                         (полное наименование юридического лица, подающего заявку или фамилия, имя отчество и</w:t>
      </w:r>
    </w:p>
    <w:p w:rsidR="00927968" w:rsidRPr="007F3D29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7F3D29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927968" w:rsidRPr="007F3D29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7F3D29">
        <w:rPr>
          <w:rFonts w:ascii="Times New Roman" w:hAnsi="Times New Roman" w:cs="Times New Roman"/>
        </w:rPr>
        <w:t xml:space="preserve">                                                        паспортные данные физического лица, подающего заявку)</w:t>
      </w:r>
    </w:p>
    <w:p w:rsidR="00927968" w:rsidRPr="007F3D29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7F3D29">
        <w:rPr>
          <w:rFonts w:ascii="Times New Roman" w:hAnsi="Times New Roman" w:cs="Times New Roman"/>
          <w:sz w:val="24"/>
          <w:szCs w:val="24"/>
        </w:rPr>
        <w:t>в лице</w:t>
      </w:r>
      <w:r w:rsidRPr="007F3D29">
        <w:rPr>
          <w:rFonts w:ascii="Times New Roman" w:hAnsi="Times New Roman" w:cs="Times New Roman"/>
        </w:rPr>
        <w:t xml:space="preserve"> ____________________________________________________________________________,</w:t>
      </w:r>
    </w:p>
    <w:p w:rsidR="00927968" w:rsidRPr="007F3D29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7F3D29">
        <w:rPr>
          <w:rFonts w:ascii="Times New Roman" w:hAnsi="Times New Roman" w:cs="Times New Roman"/>
        </w:rPr>
        <w:t xml:space="preserve">                                                                           (фамилия, имя, отчество, должность)</w:t>
      </w:r>
    </w:p>
    <w:p w:rsidR="00927968" w:rsidRPr="007F3D29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7F3D2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7F3D29">
        <w:rPr>
          <w:rFonts w:ascii="Times New Roman" w:hAnsi="Times New Roman" w:cs="Times New Roman"/>
        </w:rPr>
        <w:t xml:space="preserve"> ________________________________________________________,</w:t>
      </w:r>
    </w:p>
    <w:p w:rsidR="00927968" w:rsidRPr="007F3D29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7F3D29">
        <w:rPr>
          <w:rFonts w:ascii="Times New Roman" w:hAnsi="Times New Roman" w:cs="Times New Roman"/>
        </w:rPr>
        <w:t xml:space="preserve">                                                                    (наименование документа)</w:t>
      </w:r>
    </w:p>
    <w:p w:rsidR="00927968" w:rsidRPr="007F3D29" w:rsidRDefault="00927968" w:rsidP="00927968">
      <w:pPr>
        <w:ind w:firstLine="708"/>
        <w:rPr>
          <w:rFonts w:ascii="Times New Roman" w:hAnsi="Times New Roman"/>
        </w:rPr>
      </w:pPr>
      <w:r w:rsidRPr="007F3D29">
        <w:rPr>
          <w:rFonts w:ascii="Times New Roman" w:hAnsi="Times New Roman"/>
        </w:rPr>
        <w:t>ознакомившись с информационным сообщением о проведении аукциона и принимая решение об участ</w:t>
      </w:r>
      <w:r>
        <w:rPr>
          <w:rFonts w:ascii="Times New Roman" w:hAnsi="Times New Roman"/>
        </w:rPr>
        <w:t>ии в аукционе, назначенном на «___»</w:t>
      </w:r>
      <w:r w:rsidRPr="007F3D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 20___</w:t>
      </w:r>
      <w:r w:rsidRPr="007F3D29">
        <w:rPr>
          <w:rFonts w:ascii="Times New Roman" w:hAnsi="Times New Roman"/>
        </w:rPr>
        <w:t xml:space="preserve"> г., просит допустить к участию в аукционе  в электронной форме, открытого по составу участников и форме подачи предложений о цене муниципального имущества, находящегося в собственности Ипатовского городского округа Ставропольского края </w:t>
      </w:r>
    </w:p>
    <w:p w:rsidR="00927968" w:rsidRPr="007F3D29" w:rsidRDefault="00927968" w:rsidP="009279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3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_____________________________обязуется:</w:t>
      </w:r>
    </w:p>
    <w:p w:rsidR="00927968" w:rsidRPr="007F3D29" w:rsidRDefault="00927968" w:rsidP="0092796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D29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сообщение о его проведении, а также порядок проведения продажи имущества, установленный Положением</w:t>
      </w:r>
      <w:r w:rsidRPr="007F3D29">
        <w:rPr>
          <w:rFonts w:ascii="Times New Roman" w:eastAsia="Calibri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</w:t>
      </w:r>
      <w:r w:rsidRPr="007F3D29">
        <w:rPr>
          <w:rFonts w:ascii="Times New Roman" w:hAnsi="Times New Roman" w:cs="Times New Roman"/>
          <w:sz w:val="24"/>
          <w:szCs w:val="24"/>
        </w:rPr>
        <w:t>и правовыми актами органов местного самоуправления;</w:t>
      </w:r>
    </w:p>
    <w:p w:rsidR="00927968" w:rsidRPr="007F3D29" w:rsidRDefault="00927968" w:rsidP="00927968">
      <w:pPr>
        <w:pStyle w:val="ConsPlusNormal"/>
        <w:ind w:firstLine="540"/>
        <w:jc w:val="both"/>
        <w:rPr>
          <w:iCs/>
        </w:rPr>
      </w:pPr>
      <w:r w:rsidRPr="007F3D29">
        <w:rPr>
          <w:sz w:val="24"/>
          <w:szCs w:val="24"/>
        </w:rPr>
        <w:t xml:space="preserve">2) в случае признания победителем аукциона, заключить с отделом имущественных и земельных отношений администрации Ипатовского городского округа Ставропольского края договор купли-продажи </w:t>
      </w:r>
      <w:r>
        <w:rPr>
          <w:sz w:val="24"/>
          <w:szCs w:val="24"/>
        </w:rPr>
        <w:t xml:space="preserve">муниципального </w:t>
      </w:r>
      <w:r w:rsidRPr="007F3D29">
        <w:rPr>
          <w:sz w:val="24"/>
          <w:szCs w:val="24"/>
        </w:rPr>
        <w:t xml:space="preserve">имущества, </w:t>
      </w:r>
      <w:r w:rsidRPr="007F3D29">
        <w:rPr>
          <w:iCs/>
          <w:sz w:val="24"/>
          <w:szCs w:val="24"/>
        </w:rPr>
        <w:t>в течение пяти рабочих дней с даты подведения итогов продажи имущества.</w:t>
      </w:r>
      <w:r w:rsidRPr="007F3D29">
        <w:rPr>
          <w:iCs/>
        </w:rPr>
        <w:t xml:space="preserve"> </w:t>
      </w:r>
    </w:p>
    <w:p w:rsidR="00927968" w:rsidRPr="00A73F08" w:rsidRDefault="00927968" w:rsidP="009279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3D29">
        <w:rPr>
          <w:rFonts w:ascii="Times New Roman" w:hAnsi="Times New Roman"/>
        </w:rPr>
        <w:tab/>
      </w:r>
      <w:r w:rsidRPr="00A73F08">
        <w:rPr>
          <w:rFonts w:ascii="Times New Roman" w:hAnsi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 июля 2006 г. № 152-ФЗ «О персональных данных» в целях обеспечения соблюдения положений законодательства Российской Федерации. </w:t>
      </w:r>
    </w:p>
    <w:p w:rsidR="00927968" w:rsidRPr="00A73F08" w:rsidRDefault="00927968" w:rsidP="00927968">
      <w:pPr>
        <w:overflowPunct w:val="0"/>
        <w:autoSpaceDE w:val="0"/>
        <w:textAlignment w:val="baseline"/>
        <w:rPr>
          <w:rFonts w:ascii="Times New Roman" w:hAnsi="Times New Roman"/>
          <w:sz w:val="24"/>
          <w:szCs w:val="24"/>
        </w:rPr>
      </w:pPr>
    </w:p>
    <w:p w:rsidR="00927968" w:rsidRPr="007F3D29" w:rsidRDefault="00927968" w:rsidP="00927968">
      <w:pPr>
        <w:overflowPunct w:val="0"/>
        <w:autoSpaceDE w:val="0"/>
        <w:textAlignment w:val="baseline"/>
        <w:rPr>
          <w:rFonts w:ascii="Times New Roman" w:hAnsi="Times New Roman"/>
        </w:rPr>
      </w:pPr>
      <w:r w:rsidRPr="007F3D29">
        <w:rPr>
          <w:rFonts w:ascii="Times New Roman" w:hAnsi="Times New Roman"/>
        </w:rPr>
        <w:t>К заявке прилагаются следующие документы:</w:t>
      </w:r>
    </w:p>
    <w:p w:rsidR="00927968" w:rsidRPr="007F3D29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  <w:r w:rsidRPr="007F3D2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7968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</w:p>
    <w:p w:rsidR="00927968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</w:p>
    <w:p w:rsidR="00927968" w:rsidRPr="007F3D29" w:rsidRDefault="00927968" w:rsidP="00927968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7F3D29">
        <w:rPr>
          <w:rFonts w:ascii="Times New Roman" w:hAnsi="Times New Roman"/>
        </w:rPr>
        <w:t>Адрес и банковские реквизиты Претендента:</w:t>
      </w:r>
    </w:p>
    <w:p w:rsidR="00927968" w:rsidRPr="007F3D29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  <w:r w:rsidRPr="007F3D29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927968" w:rsidRPr="007F3D29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F3D29">
        <w:rPr>
          <w:rFonts w:ascii="Times New Roman" w:hAnsi="Times New Roman"/>
        </w:rPr>
        <w:t>подпись Претендента (его полномочного представителя)</w:t>
      </w:r>
    </w:p>
    <w:p w:rsidR="00927968" w:rsidRPr="007F3D29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  <w:r w:rsidRPr="007F3D29">
        <w:rPr>
          <w:rFonts w:ascii="Times New Roman" w:hAnsi="Times New Roman"/>
        </w:rPr>
        <w:t xml:space="preserve">                           М.П. </w:t>
      </w:r>
    </w:p>
    <w:p w:rsidR="00927968" w:rsidRPr="007F3D29" w:rsidRDefault="00927968" w:rsidP="00927968">
      <w:pPr>
        <w:rPr>
          <w:rFonts w:ascii="Times New Roman" w:hAnsi="Times New Roman"/>
        </w:rPr>
      </w:pPr>
      <w:r w:rsidRPr="007F3D29">
        <w:rPr>
          <w:rFonts w:ascii="Times New Roman" w:hAnsi="Times New Roman"/>
        </w:rPr>
        <w:t>______________________________/_____________________________/</w:t>
      </w:r>
    </w:p>
    <w:p w:rsidR="00927968" w:rsidRPr="007F3D29" w:rsidRDefault="00927968" w:rsidP="00927968">
      <w:pPr>
        <w:tabs>
          <w:tab w:val="left" w:pos="7440"/>
        </w:tabs>
        <w:rPr>
          <w:rFonts w:ascii="Times New Roman" w:hAnsi="Times New Roman"/>
          <w:lang w:eastAsia="ar-SA"/>
        </w:rPr>
      </w:pPr>
      <w:r w:rsidRPr="007F3D29">
        <w:rPr>
          <w:rFonts w:ascii="Times New Roman" w:hAnsi="Times New Roman"/>
        </w:rPr>
        <w:t xml:space="preserve">                               </w:t>
      </w:r>
      <w:r w:rsidRPr="007F3D29">
        <w:rPr>
          <w:rFonts w:ascii="Times New Roman" w:hAnsi="Times New Roman"/>
          <w:lang w:eastAsia="ar-SA"/>
        </w:rPr>
        <w:t xml:space="preserve">    </w:t>
      </w:r>
      <w:r w:rsidRPr="007F3D29">
        <w:rPr>
          <w:rFonts w:ascii="Times New Roman" w:hAnsi="Times New Roman"/>
          <w:lang w:eastAsia="ar-SA"/>
        </w:rPr>
        <w:tab/>
      </w:r>
    </w:p>
    <w:p w:rsidR="00927968" w:rsidRPr="007F3D29" w:rsidRDefault="00927968" w:rsidP="00927968">
      <w:pPr>
        <w:tabs>
          <w:tab w:val="left" w:pos="7440"/>
        </w:tabs>
        <w:rPr>
          <w:rFonts w:ascii="Times New Roman" w:hAnsi="Times New Roman"/>
          <w:sz w:val="24"/>
          <w:szCs w:val="24"/>
          <w:lang w:eastAsia="ar-SA"/>
        </w:rPr>
      </w:pPr>
    </w:p>
    <w:p w:rsidR="00927968" w:rsidRPr="007F3D29" w:rsidRDefault="00927968" w:rsidP="00927968">
      <w:pPr>
        <w:overflowPunct w:val="0"/>
        <w:autoSpaceDE w:val="0"/>
        <w:jc w:val="right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171.45pt;margin-top:4.8pt;width:183pt;height:0;z-index:251670528" o:connectortype="straight"/>
        </w:pict>
      </w:r>
    </w:p>
    <w:p w:rsidR="00927968" w:rsidRPr="007F3D29" w:rsidRDefault="00927968" w:rsidP="00927968">
      <w:pPr>
        <w:overflowPunct w:val="0"/>
        <w:autoSpaceDE w:val="0"/>
        <w:jc w:val="right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927968" w:rsidRPr="007F3D29" w:rsidRDefault="00927968" w:rsidP="00927968">
      <w:pPr>
        <w:rPr>
          <w:rFonts w:ascii="Times New Roman" w:hAnsi="Times New Roman"/>
          <w:sz w:val="24"/>
          <w:szCs w:val="24"/>
        </w:rPr>
      </w:pPr>
      <w:r w:rsidRPr="007F3D29">
        <w:rPr>
          <w:rFonts w:ascii="Times New Roman" w:hAnsi="Times New Roman"/>
          <w:sz w:val="24"/>
          <w:szCs w:val="24"/>
          <w:lang w:eastAsia="ar-SA"/>
        </w:rPr>
        <w:tab/>
      </w:r>
    </w:p>
    <w:p w:rsidR="00927968" w:rsidRPr="007F3D29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7F3D29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7F3D29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7F3D29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7F3D29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Pr="00E865DA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168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968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927968" w:rsidRPr="000636FB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 xml:space="preserve">предоставления </w:t>
      </w:r>
      <w:r w:rsidRPr="0034143D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34143D">
        <w:rPr>
          <w:rFonts w:ascii="Times New Roman" w:hAnsi="Times New Roman"/>
          <w:sz w:val="28"/>
          <w:szCs w:val="28"/>
        </w:rPr>
        <w:t xml:space="preserve">Ипатовского городского округа 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34143D">
        <w:rPr>
          <w:rFonts w:ascii="Times New Roman" w:hAnsi="Times New Roman"/>
          <w:sz w:val="28"/>
          <w:szCs w:val="28"/>
        </w:rPr>
        <w:t>Ставропольского края</w:t>
      </w:r>
      <w:r w:rsidRPr="00FC7566">
        <w:rPr>
          <w:rFonts w:ascii="Times New Roman" w:hAnsi="Times New Roman"/>
          <w:sz w:val="28"/>
          <w:szCs w:val="28"/>
        </w:rPr>
        <w:t xml:space="preserve"> </w:t>
      </w:r>
    </w:p>
    <w:p w:rsidR="00927968" w:rsidRPr="000636FB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«Приватизация муниципального имущества»</w:t>
      </w:r>
    </w:p>
    <w:p w:rsidR="00927968" w:rsidRPr="000636FB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 xml:space="preserve">от </w:t>
      </w:r>
    </w:p>
    <w:p w:rsidR="00927968" w:rsidRPr="00776904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4"/>
          <w:szCs w:val="24"/>
        </w:rPr>
      </w:pPr>
    </w:p>
    <w:p w:rsidR="00927968" w:rsidRPr="00E865DA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Pr="004B77BD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B77BD">
        <w:rPr>
          <w:rFonts w:ascii="Times New Roman" w:hAnsi="Times New Roman"/>
          <w:b/>
        </w:rPr>
        <w:t xml:space="preserve">Заявка </w:t>
      </w: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B77BD">
        <w:rPr>
          <w:rFonts w:ascii="Times New Roman" w:hAnsi="Times New Roman"/>
          <w:b/>
        </w:rPr>
        <w:t xml:space="preserve">на участие в продаже муниципального имущества посредством публичного предложения </w:t>
      </w:r>
    </w:p>
    <w:p w:rsidR="00927968" w:rsidRPr="004B77BD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B77BD">
        <w:rPr>
          <w:rFonts w:ascii="Times New Roman" w:hAnsi="Times New Roman" w:cs="Times New Roman"/>
          <w:sz w:val="24"/>
          <w:szCs w:val="24"/>
        </w:rPr>
        <w:t xml:space="preserve">"___" _______ 20 __ г.                     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  <w:sz w:val="24"/>
          <w:szCs w:val="24"/>
        </w:rPr>
        <w:t>Претендент</w:t>
      </w:r>
      <w:r w:rsidRPr="004B77BD">
        <w:rPr>
          <w:rFonts w:ascii="Times New Roman" w:hAnsi="Times New Roman" w:cs="Times New Roman"/>
        </w:rPr>
        <w:t>_______________________________________________________________________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</w:rPr>
        <w:t xml:space="preserve">                         (полное наименование юридического лица, подающего заявку или фамилия, имя отчество и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</w:rPr>
        <w:t xml:space="preserve">                                                        паспортные данные физического лица, подающего заявку)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  <w:sz w:val="24"/>
          <w:szCs w:val="24"/>
        </w:rPr>
        <w:t>в лице</w:t>
      </w:r>
      <w:r w:rsidRPr="004B77BD">
        <w:rPr>
          <w:rFonts w:ascii="Times New Roman" w:hAnsi="Times New Roman" w:cs="Times New Roman"/>
        </w:rPr>
        <w:t xml:space="preserve"> ____________________________________________________________________________,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</w:rPr>
        <w:t xml:space="preserve">                                                                           (фамилия, имя, отчество, должность)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4B77BD">
        <w:rPr>
          <w:rFonts w:ascii="Times New Roman" w:hAnsi="Times New Roman" w:cs="Times New Roman"/>
        </w:rPr>
        <w:t xml:space="preserve"> ________________________________________________________,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</w:rPr>
        <w:t xml:space="preserve">                                                                    (наименование документа)</w:t>
      </w:r>
    </w:p>
    <w:p w:rsidR="00927968" w:rsidRPr="00B501FA" w:rsidRDefault="00927968" w:rsidP="0092796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B501FA">
        <w:rPr>
          <w:rFonts w:ascii="Times New Roman" w:hAnsi="Times New Roman"/>
          <w:sz w:val="24"/>
          <w:szCs w:val="24"/>
        </w:rPr>
        <w:t>ознакомившись с информационным сообщением о проведении продажи имущества и принимая решение об участии в продаже имущества, назначенном на «___» __________ 20___ г., просит допустить к участию в продаже муниципального имущества посредством публичного предложения, находящегося в собственности Ипатовского городского округа Ставропольского края _____________________________________________________________________________ расположенного по адресу: Ставропольский край, Ипатовский район, _____________________________обязуется:</w:t>
      </w:r>
    </w:p>
    <w:p w:rsidR="00927968" w:rsidRPr="00B501FA" w:rsidRDefault="00927968" w:rsidP="0092796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1FA">
        <w:rPr>
          <w:rFonts w:ascii="Times New Roman" w:hAnsi="Times New Roman" w:cs="Times New Roman"/>
          <w:sz w:val="24"/>
          <w:szCs w:val="24"/>
        </w:rPr>
        <w:t>1) соблюдать условия продажи имущества, содержащиеся в информационном сообщении о его проведении, а также порядок проведения продажи имущества, установленный Положением</w:t>
      </w:r>
      <w:r w:rsidRPr="00B501FA">
        <w:rPr>
          <w:rFonts w:ascii="Times New Roman" w:eastAsia="Calibri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</w:t>
      </w:r>
      <w:r w:rsidRPr="00B501FA">
        <w:rPr>
          <w:rFonts w:ascii="Times New Roman" w:hAnsi="Times New Roman" w:cs="Times New Roman"/>
          <w:sz w:val="24"/>
          <w:szCs w:val="24"/>
        </w:rPr>
        <w:t>и правовыми актами органов местного самоуправления;</w:t>
      </w:r>
    </w:p>
    <w:p w:rsidR="00927968" w:rsidRPr="00B501FA" w:rsidRDefault="00927968" w:rsidP="00927968">
      <w:pPr>
        <w:pStyle w:val="ConsPlusNormal"/>
        <w:ind w:firstLine="540"/>
        <w:jc w:val="both"/>
        <w:rPr>
          <w:iCs/>
          <w:sz w:val="24"/>
          <w:szCs w:val="24"/>
        </w:rPr>
      </w:pPr>
      <w:r w:rsidRPr="00B501FA">
        <w:rPr>
          <w:sz w:val="24"/>
          <w:szCs w:val="24"/>
        </w:rPr>
        <w:t xml:space="preserve">2) в случае признания победителем продажи имущества, заключить с отделом имущественных и земельных отношений администрации Ипатовского городского округа Ставропольского края договор купли-продажи муниципального имущества, </w:t>
      </w:r>
      <w:r w:rsidRPr="00B501FA">
        <w:rPr>
          <w:iCs/>
          <w:sz w:val="24"/>
          <w:szCs w:val="24"/>
        </w:rPr>
        <w:t xml:space="preserve">в течение пяти рабочих дней с даты подведения итогов продажи имущества. </w:t>
      </w:r>
    </w:p>
    <w:p w:rsidR="00927968" w:rsidRPr="00B501FA" w:rsidRDefault="00927968" w:rsidP="009279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01FA">
        <w:rPr>
          <w:rFonts w:ascii="Times New Roman" w:hAnsi="Times New Roman"/>
          <w:sz w:val="24"/>
          <w:szCs w:val="24"/>
        </w:rPr>
        <w:tab/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 июля 2006 г. № 152-ФЗ «О персональных данных» в целях обеспечения соблюдения положений законодательства Российской Федерации. </w:t>
      </w:r>
    </w:p>
    <w:p w:rsidR="00927968" w:rsidRPr="004B77BD" w:rsidRDefault="00927968" w:rsidP="00927968">
      <w:pPr>
        <w:overflowPunct w:val="0"/>
        <w:autoSpaceDE w:val="0"/>
        <w:textAlignment w:val="baseline"/>
        <w:rPr>
          <w:rFonts w:ascii="Times New Roman" w:hAnsi="Times New Roman"/>
        </w:rPr>
      </w:pPr>
    </w:p>
    <w:p w:rsidR="00927968" w:rsidRPr="004B77BD" w:rsidRDefault="00927968" w:rsidP="00927968">
      <w:pPr>
        <w:overflowPunct w:val="0"/>
        <w:autoSpaceDE w:val="0"/>
        <w:textAlignment w:val="baseline"/>
        <w:rPr>
          <w:rFonts w:ascii="Times New Roman" w:hAnsi="Times New Roman"/>
        </w:rPr>
      </w:pPr>
      <w:r w:rsidRPr="004B77BD">
        <w:rPr>
          <w:rFonts w:ascii="Times New Roman" w:hAnsi="Times New Roman"/>
        </w:rPr>
        <w:t>К заявке прилагаются следующие документы:</w:t>
      </w:r>
    </w:p>
    <w:p w:rsidR="00927968" w:rsidRPr="004B77BD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  <w:r w:rsidRPr="004B77B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7968" w:rsidRPr="004B77BD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  <w:r w:rsidRPr="004B77BD">
        <w:rPr>
          <w:rFonts w:ascii="Times New Roman" w:hAnsi="Times New Roman"/>
        </w:rPr>
        <w:tab/>
        <w:t>Адрес и банковские реквизиты Претендента:</w:t>
      </w:r>
    </w:p>
    <w:p w:rsidR="00927968" w:rsidRPr="004B77BD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  <w:r w:rsidRPr="004B77BD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927968" w:rsidRPr="004B77BD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B77BD">
        <w:rPr>
          <w:rFonts w:ascii="Times New Roman" w:hAnsi="Times New Roman"/>
        </w:rPr>
        <w:t>подпись Претендента (его полномочного представителя)</w:t>
      </w:r>
    </w:p>
    <w:p w:rsidR="00927968" w:rsidRPr="004B77BD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  <w:r w:rsidRPr="004B77BD">
        <w:rPr>
          <w:rFonts w:ascii="Times New Roman" w:hAnsi="Times New Roman"/>
        </w:rPr>
        <w:t xml:space="preserve">                           М.П. </w:t>
      </w:r>
    </w:p>
    <w:p w:rsidR="00927968" w:rsidRPr="004B77BD" w:rsidRDefault="00927968" w:rsidP="00927968">
      <w:pPr>
        <w:jc w:val="right"/>
        <w:rPr>
          <w:rFonts w:ascii="Times New Roman" w:hAnsi="Times New Roman"/>
        </w:rPr>
      </w:pPr>
      <w:r w:rsidRPr="004B77BD">
        <w:rPr>
          <w:rFonts w:ascii="Times New Roman" w:hAnsi="Times New Roman"/>
        </w:rPr>
        <w:t>______________________________/_____________________________/</w:t>
      </w:r>
    </w:p>
    <w:p w:rsidR="00927968" w:rsidRPr="004B77BD" w:rsidRDefault="00927968" w:rsidP="00927968">
      <w:pPr>
        <w:rPr>
          <w:rFonts w:ascii="Times New Roman" w:hAnsi="Times New Roman"/>
        </w:rPr>
      </w:pPr>
    </w:p>
    <w:p w:rsidR="00927968" w:rsidRPr="00E865DA" w:rsidRDefault="00927968" w:rsidP="0092796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167.7pt;margin-top:11.65pt;width:210pt;height:0;z-index:251671552" o:connectortype="straight"/>
        </w:pict>
      </w: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927968" w:rsidRPr="000636FB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 xml:space="preserve">предоставления </w:t>
      </w:r>
      <w:r w:rsidRPr="0034143D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34143D">
        <w:rPr>
          <w:rFonts w:ascii="Times New Roman" w:hAnsi="Times New Roman"/>
          <w:sz w:val="28"/>
          <w:szCs w:val="28"/>
        </w:rPr>
        <w:t xml:space="preserve">Ипатовского городского округа </w:t>
      </w:r>
    </w:p>
    <w:p w:rsidR="00927968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34143D">
        <w:rPr>
          <w:rFonts w:ascii="Times New Roman" w:hAnsi="Times New Roman"/>
          <w:sz w:val="28"/>
          <w:szCs w:val="28"/>
        </w:rPr>
        <w:t>Ставропольского края</w:t>
      </w:r>
      <w:r w:rsidRPr="00FC7566">
        <w:rPr>
          <w:rFonts w:ascii="Times New Roman" w:hAnsi="Times New Roman"/>
          <w:sz w:val="28"/>
          <w:szCs w:val="28"/>
        </w:rPr>
        <w:t xml:space="preserve"> </w:t>
      </w:r>
    </w:p>
    <w:p w:rsidR="00927968" w:rsidRPr="000636FB" w:rsidRDefault="00927968" w:rsidP="00927968">
      <w:pPr>
        <w:autoSpaceDE w:val="0"/>
        <w:autoSpaceDN w:val="0"/>
        <w:adjustRightInd w:val="0"/>
        <w:spacing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«Приватизация муниципального имущества»</w:t>
      </w:r>
    </w:p>
    <w:p w:rsidR="00927968" w:rsidRPr="000636FB" w:rsidRDefault="00927968" w:rsidP="00927968">
      <w:pPr>
        <w:spacing w:line="240" w:lineRule="exact"/>
        <w:ind w:left="4678"/>
        <w:rPr>
          <w:rFonts w:ascii="Times New Roman" w:hAnsi="Times New Roman"/>
          <w:sz w:val="28"/>
          <w:szCs w:val="28"/>
        </w:rPr>
      </w:pPr>
      <w:r w:rsidRPr="000636FB">
        <w:rPr>
          <w:rFonts w:ascii="Times New Roman" w:hAnsi="Times New Roman"/>
          <w:sz w:val="28"/>
          <w:szCs w:val="28"/>
        </w:rPr>
        <w:t xml:space="preserve">от </w:t>
      </w:r>
    </w:p>
    <w:p w:rsidR="00927968" w:rsidRPr="00776904" w:rsidRDefault="00927968" w:rsidP="0092796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7968" w:rsidRDefault="00927968" w:rsidP="00927968">
      <w:pPr>
        <w:rPr>
          <w:rFonts w:ascii="Times New Roman" w:eastAsia="Times New Roman" w:hAnsi="Times New Roman"/>
          <w:sz w:val="24"/>
          <w:szCs w:val="24"/>
        </w:rPr>
      </w:pPr>
    </w:p>
    <w:p w:rsidR="00927968" w:rsidRPr="00E865DA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Pr="004B77BD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B77BD">
        <w:rPr>
          <w:rFonts w:ascii="Times New Roman" w:hAnsi="Times New Roman"/>
          <w:b/>
        </w:rPr>
        <w:t xml:space="preserve">Заявка </w:t>
      </w: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B77BD">
        <w:rPr>
          <w:rFonts w:ascii="Times New Roman" w:hAnsi="Times New Roman"/>
          <w:b/>
        </w:rPr>
        <w:t xml:space="preserve">на участие в продаже муниципального имущества </w:t>
      </w:r>
      <w:r>
        <w:rPr>
          <w:rFonts w:ascii="Times New Roman" w:hAnsi="Times New Roman"/>
          <w:b/>
        </w:rPr>
        <w:t>без объявления цены</w:t>
      </w:r>
      <w:r w:rsidRPr="004B77BD">
        <w:rPr>
          <w:rFonts w:ascii="Times New Roman" w:hAnsi="Times New Roman"/>
          <w:b/>
        </w:rPr>
        <w:t xml:space="preserve"> </w:t>
      </w:r>
    </w:p>
    <w:p w:rsidR="00927968" w:rsidRPr="004B77BD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B77BD">
        <w:rPr>
          <w:rFonts w:ascii="Times New Roman" w:hAnsi="Times New Roman" w:cs="Times New Roman"/>
          <w:sz w:val="24"/>
          <w:szCs w:val="24"/>
        </w:rPr>
        <w:t xml:space="preserve">"___" _______ 20 __ г.                     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  <w:sz w:val="24"/>
          <w:szCs w:val="24"/>
        </w:rPr>
        <w:t>Претендент</w:t>
      </w:r>
      <w:r w:rsidRPr="004B77BD">
        <w:rPr>
          <w:rFonts w:ascii="Times New Roman" w:hAnsi="Times New Roman" w:cs="Times New Roman"/>
        </w:rPr>
        <w:t>_______________________________________________________________________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</w:rPr>
        <w:t xml:space="preserve">                         (полное наименование юридического лица, подающего заявку или фамилия, имя отчество и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</w:rPr>
        <w:t xml:space="preserve">                                                        паспортные данные физического лица, подающего заявку)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  <w:sz w:val="24"/>
          <w:szCs w:val="24"/>
        </w:rPr>
        <w:t>в лице</w:t>
      </w:r>
      <w:r w:rsidRPr="004B77BD">
        <w:rPr>
          <w:rFonts w:ascii="Times New Roman" w:hAnsi="Times New Roman" w:cs="Times New Roman"/>
        </w:rPr>
        <w:t xml:space="preserve"> ____________________________________________________________________________,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</w:rPr>
        <w:t xml:space="preserve">                                                                           (фамилия, имя, отчество, должность)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4B77BD">
        <w:rPr>
          <w:rFonts w:ascii="Times New Roman" w:hAnsi="Times New Roman" w:cs="Times New Roman"/>
        </w:rPr>
        <w:t xml:space="preserve"> ________________________________________________________,</w:t>
      </w:r>
    </w:p>
    <w:p w:rsidR="00927968" w:rsidRPr="004B77BD" w:rsidRDefault="00927968" w:rsidP="00927968">
      <w:pPr>
        <w:pStyle w:val="ConsNonformat"/>
        <w:widowControl/>
        <w:rPr>
          <w:rFonts w:ascii="Times New Roman" w:hAnsi="Times New Roman" w:cs="Times New Roman"/>
        </w:rPr>
      </w:pPr>
      <w:r w:rsidRPr="004B77BD">
        <w:rPr>
          <w:rFonts w:ascii="Times New Roman" w:hAnsi="Times New Roman" w:cs="Times New Roman"/>
        </w:rPr>
        <w:t xml:space="preserve">                                                                    (наименование документа)</w:t>
      </w:r>
    </w:p>
    <w:p w:rsidR="00927968" w:rsidRPr="00B501FA" w:rsidRDefault="00927968" w:rsidP="0092796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B501FA">
        <w:rPr>
          <w:rFonts w:ascii="Times New Roman" w:hAnsi="Times New Roman"/>
          <w:sz w:val="24"/>
          <w:szCs w:val="24"/>
        </w:rPr>
        <w:t>ознакомившись с информационным сообщением о проведении продажи имущества и принимая решение об участии в продаже имущества, назначенном на «___» __________ 20___ г., просит допустить к участию в продаже муниципального имущества без объявления цены, находящегося в собственности Ипатовского городского округа Ставропольского края _____________________________________________________________________________ расположенного по адресу: Ставропольский край, Ипатовский район, _____________________________обязуется:</w:t>
      </w:r>
    </w:p>
    <w:p w:rsidR="00927968" w:rsidRPr="00B501FA" w:rsidRDefault="00927968" w:rsidP="0092796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1FA">
        <w:rPr>
          <w:rFonts w:ascii="Times New Roman" w:hAnsi="Times New Roman" w:cs="Times New Roman"/>
          <w:sz w:val="24"/>
          <w:szCs w:val="24"/>
        </w:rPr>
        <w:t>1) соблюдать условия продажи имущества, содержащиеся в информационном сообщении о его проведении, а также порядок проведения продажи имущества, установленный Положением</w:t>
      </w:r>
      <w:r w:rsidRPr="00B501FA">
        <w:rPr>
          <w:rFonts w:ascii="Times New Roman" w:eastAsia="Calibri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</w:t>
      </w:r>
      <w:r w:rsidRPr="00B501FA">
        <w:rPr>
          <w:rFonts w:ascii="Times New Roman" w:hAnsi="Times New Roman" w:cs="Times New Roman"/>
          <w:sz w:val="24"/>
          <w:szCs w:val="24"/>
        </w:rPr>
        <w:t>и правовыми актами органов местного самоуправления;</w:t>
      </w:r>
    </w:p>
    <w:p w:rsidR="00927968" w:rsidRPr="00B501FA" w:rsidRDefault="00927968" w:rsidP="00927968">
      <w:pPr>
        <w:pStyle w:val="ConsPlusNormal"/>
        <w:ind w:firstLine="540"/>
        <w:jc w:val="both"/>
        <w:rPr>
          <w:iCs/>
          <w:sz w:val="24"/>
          <w:szCs w:val="24"/>
        </w:rPr>
      </w:pPr>
      <w:r w:rsidRPr="00B501FA">
        <w:rPr>
          <w:sz w:val="24"/>
          <w:szCs w:val="24"/>
        </w:rPr>
        <w:t xml:space="preserve">2) в случае признания победителем продажи имущества, заключить с отделом имущественных и земельных отношений администрации Ипатовского городского округа Ставропольского края договор купли-продажи муниципального имущества, </w:t>
      </w:r>
      <w:r w:rsidRPr="00B501FA">
        <w:rPr>
          <w:iCs/>
          <w:sz w:val="24"/>
          <w:szCs w:val="24"/>
        </w:rPr>
        <w:t xml:space="preserve">в течение пяти рабочих дней с даты подведения итогов продажи имущества. </w:t>
      </w:r>
    </w:p>
    <w:p w:rsidR="00927968" w:rsidRPr="00B501FA" w:rsidRDefault="00927968" w:rsidP="009279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01FA">
        <w:rPr>
          <w:rFonts w:ascii="Times New Roman" w:hAnsi="Times New Roman"/>
          <w:sz w:val="24"/>
          <w:szCs w:val="24"/>
        </w:rPr>
        <w:tab/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 июля 2006 г. № 152-ФЗ «О персональных данных» в целях обеспечения соблюдения положений законодательства Российской Федерации. </w:t>
      </w:r>
    </w:p>
    <w:p w:rsidR="00927968" w:rsidRPr="004B77BD" w:rsidRDefault="00927968" w:rsidP="00927968">
      <w:pPr>
        <w:overflowPunct w:val="0"/>
        <w:autoSpaceDE w:val="0"/>
        <w:textAlignment w:val="baseline"/>
        <w:rPr>
          <w:rFonts w:ascii="Times New Roman" w:hAnsi="Times New Roman"/>
        </w:rPr>
      </w:pPr>
    </w:p>
    <w:p w:rsidR="00927968" w:rsidRPr="004B77BD" w:rsidRDefault="00927968" w:rsidP="00927968">
      <w:pPr>
        <w:overflowPunct w:val="0"/>
        <w:autoSpaceDE w:val="0"/>
        <w:textAlignment w:val="baseline"/>
        <w:rPr>
          <w:rFonts w:ascii="Times New Roman" w:hAnsi="Times New Roman"/>
        </w:rPr>
      </w:pPr>
      <w:r w:rsidRPr="004B77BD">
        <w:rPr>
          <w:rFonts w:ascii="Times New Roman" w:hAnsi="Times New Roman"/>
        </w:rPr>
        <w:t>К заявке прилагаются следующие документы:</w:t>
      </w:r>
    </w:p>
    <w:p w:rsidR="00927968" w:rsidRPr="004B77BD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  <w:r w:rsidRPr="004B77B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7968" w:rsidRPr="004B77BD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  <w:r w:rsidRPr="004B77BD">
        <w:rPr>
          <w:rFonts w:ascii="Times New Roman" w:hAnsi="Times New Roman"/>
        </w:rPr>
        <w:tab/>
        <w:t>Адрес и банковские реквизиты Претендента:</w:t>
      </w:r>
    </w:p>
    <w:p w:rsidR="00927968" w:rsidRPr="004B77BD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  <w:r w:rsidRPr="004B77BD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927968" w:rsidRPr="004B77BD" w:rsidRDefault="00927968" w:rsidP="0092796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B77BD">
        <w:rPr>
          <w:rFonts w:ascii="Times New Roman" w:hAnsi="Times New Roman"/>
        </w:rPr>
        <w:t>подпись Претендента (его полномочного представителя)</w:t>
      </w:r>
    </w:p>
    <w:p w:rsidR="00927968" w:rsidRPr="004B77BD" w:rsidRDefault="00927968" w:rsidP="00927968">
      <w:pPr>
        <w:autoSpaceDE w:val="0"/>
        <w:autoSpaceDN w:val="0"/>
        <w:adjustRightInd w:val="0"/>
        <w:rPr>
          <w:rFonts w:ascii="Times New Roman" w:hAnsi="Times New Roman"/>
        </w:rPr>
      </w:pPr>
      <w:r w:rsidRPr="004B77BD">
        <w:rPr>
          <w:rFonts w:ascii="Times New Roman" w:hAnsi="Times New Roman"/>
        </w:rPr>
        <w:t xml:space="preserve">                           М.П. </w:t>
      </w:r>
    </w:p>
    <w:p w:rsidR="00927968" w:rsidRPr="004B77BD" w:rsidRDefault="00927968" w:rsidP="00927968">
      <w:pPr>
        <w:jc w:val="right"/>
        <w:rPr>
          <w:rFonts w:ascii="Times New Roman" w:hAnsi="Times New Roman"/>
        </w:rPr>
      </w:pPr>
      <w:r w:rsidRPr="004B77BD">
        <w:rPr>
          <w:rFonts w:ascii="Times New Roman" w:hAnsi="Times New Roman"/>
        </w:rPr>
        <w:t>______________________________/_____________________________/</w:t>
      </w:r>
    </w:p>
    <w:p w:rsidR="00927968" w:rsidRPr="004B77BD" w:rsidRDefault="00927968" w:rsidP="00927968">
      <w:pPr>
        <w:rPr>
          <w:rFonts w:ascii="Times New Roman" w:hAnsi="Times New Roman"/>
        </w:rPr>
      </w:pPr>
    </w:p>
    <w:p w:rsidR="00927968" w:rsidRPr="00E865DA" w:rsidRDefault="00927968" w:rsidP="0092796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158.7pt;margin-top:6.4pt;width:228.75pt;height:0;z-index:251672576" o:connectortype="straight"/>
        </w:pict>
      </w: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Default="00927968" w:rsidP="009279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7968" w:rsidRPr="008516BB" w:rsidRDefault="00927968" w:rsidP="00927968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Нормативно правовые акты </w:t>
      </w:r>
      <w:r w:rsidRPr="008516BB">
        <w:rPr>
          <w:rFonts w:ascii="Times New Roman" w:eastAsia="Times New Roman" w:hAnsi="Times New Roman"/>
          <w:sz w:val="28"/>
          <w:szCs w:val="28"/>
        </w:rPr>
        <w:t>Российской Федерации, нормативные правовые акты Ставропольского края, муниципальные правовые акты Ипатовского городского округа Ставропольского края, регулирующие предоставление муниципальной услуги</w:t>
      </w:r>
    </w:p>
    <w:p w:rsidR="00927968" w:rsidRPr="008516BB" w:rsidRDefault="00927968" w:rsidP="00927968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</w:p>
    <w:p w:rsidR="00927968" w:rsidRPr="008516BB" w:rsidRDefault="00927968" w:rsidP="00927968">
      <w:pPr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  <w:r w:rsidRPr="008516BB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Pr="0034143D">
        <w:rPr>
          <w:rFonts w:ascii="Times New Roman" w:hAnsi="Times New Roman"/>
          <w:sz w:val="28"/>
          <w:szCs w:val="28"/>
        </w:rPr>
        <w:t>администрацией Ипатовского городского округа Ставропольского края</w:t>
      </w:r>
      <w:r w:rsidRPr="00FC7566">
        <w:rPr>
          <w:rFonts w:ascii="Times New Roman" w:hAnsi="Times New Roman"/>
          <w:sz w:val="28"/>
          <w:szCs w:val="28"/>
        </w:rPr>
        <w:t xml:space="preserve"> </w:t>
      </w:r>
      <w:r w:rsidRPr="008516BB">
        <w:rPr>
          <w:rFonts w:ascii="Times New Roman" w:eastAsia="Times New Roman" w:hAnsi="Times New Roman"/>
          <w:sz w:val="28"/>
          <w:szCs w:val="28"/>
        </w:rPr>
        <w:t>муниципальной услуги «Приватизация муниципального имущества» осуществляется в соответствии с:</w:t>
      </w:r>
    </w:p>
    <w:p w:rsidR="00927968" w:rsidRPr="008516BB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0"/>
        </w:rPr>
      </w:pPr>
      <w:r w:rsidRPr="008516BB">
        <w:rPr>
          <w:rFonts w:ascii="Times New Roman" w:eastAsia="Times New Roman" w:hAnsi="Times New Roman"/>
          <w:sz w:val="28"/>
          <w:szCs w:val="20"/>
        </w:rPr>
        <w:t xml:space="preserve">1) Гражданским </w:t>
      </w:r>
      <w:hyperlink r:id="rId22" w:history="1">
        <w:r w:rsidRPr="008516BB">
          <w:rPr>
            <w:rFonts w:ascii="Times New Roman" w:eastAsia="Times New Roman" w:hAnsi="Times New Roman"/>
            <w:color w:val="0000FF"/>
            <w:sz w:val="28"/>
            <w:szCs w:val="20"/>
          </w:rPr>
          <w:t>кодексом</w:t>
        </w:r>
      </w:hyperlink>
      <w:r w:rsidRPr="008516BB">
        <w:rPr>
          <w:rFonts w:ascii="Times New Roman" w:eastAsia="Times New Roman" w:hAnsi="Times New Roman"/>
          <w:sz w:val="28"/>
          <w:szCs w:val="20"/>
        </w:rPr>
        <w:t xml:space="preserve"> Российской Федерации («Собрание законодательства Российской Федерации» от 05.12.1994 г. №</w:t>
      </w:r>
      <w:r>
        <w:rPr>
          <w:rFonts w:ascii="Times New Roman" w:eastAsia="Times New Roman" w:hAnsi="Times New Roman"/>
          <w:sz w:val="28"/>
          <w:szCs w:val="20"/>
        </w:rPr>
        <w:t xml:space="preserve"> 32, ст. 330, от 29 января 1996 г.</w:t>
      </w:r>
      <w:r w:rsidRPr="008516BB">
        <w:rPr>
          <w:rFonts w:ascii="Times New Roman" w:eastAsia="Times New Roman" w:hAnsi="Times New Roman"/>
          <w:sz w:val="28"/>
          <w:szCs w:val="20"/>
        </w:rPr>
        <w:t xml:space="preserve"> № 5, ст. 410);</w:t>
      </w:r>
    </w:p>
    <w:p w:rsidR="00927968" w:rsidRPr="008516BB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0"/>
        </w:rPr>
      </w:pPr>
      <w:r w:rsidRPr="008516BB">
        <w:rPr>
          <w:rFonts w:ascii="Times New Roman" w:eastAsia="Times New Roman" w:hAnsi="Times New Roman"/>
          <w:sz w:val="28"/>
          <w:szCs w:val="20"/>
        </w:rPr>
        <w:t xml:space="preserve">2) Федеральным </w:t>
      </w:r>
      <w:hyperlink r:id="rId23" w:history="1">
        <w:r w:rsidRPr="008516BB">
          <w:rPr>
            <w:rFonts w:ascii="Times New Roman" w:eastAsia="Times New Roman" w:hAnsi="Times New Roman"/>
            <w:color w:val="0000FF"/>
            <w:sz w:val="28"/>
            <w:szCs w:val="20"/>
          </w:rPr>
          <w:t>законом</w:t>
        </w:r>
      </w:hyperlink>
      <w:r w:rsidRPr="008516BB">
        <w:rPr>
          <w:rFonts w:ascii="Times New Roman" w:eastAsia="Times New Roman" w:hAnsi="Times New Roman"/>
          <w:sz w:val="28"/>
          <w:szCs w:val="20"/>
        </w:rPr>
        <w:t xml:space="preserve"> от 30 ноября 1994 г. № 52-ФЗ «О введении в действие части первой Гражданского кодекса Российской Федерации» («Собрание законодательства Российской Федерации» от 05 декабря 1994 г. № 32, ст. 3302);</w:t>
      </w:r>
    </w:p>
    <w:p w:rsidR="00927968" w:rsidRPr="008516BB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0"/>
        </w:rPr>
      </w:pPr>
      <w:r w:rsidRPr="008516BB">
        <w:rPr>
          <w:rFonts w:ascii="Times New Roman" w:eastAsia="Times New Roman" w:hAnsi="Times New Roman"/>
          <w:sz w:val="28"/>
          <w:szCs w:val="20"/>
        </w:rPr>
        <w:t xml:space="preserve">3) Федеральным </w:t>
      </w:r>
      <w:hyperlink r:id="rId24" w:history="1">
        <w:r w:rsidRPr="008516BB">
          <w:rPr>
            <w:rFonts w:ascii="Times New Roman" w:eastAsia="Times New Roman" w:hAnsi="Times New Roman"/>
            <w:color w:val="0000FF"/>
            <w:sz w:val="28"/>
            <w:szCs w:val="20"/>
          </w:rPr>
          <w:t>законом</w:t>
        </w:r>
      </w:hyperlink>
      <w:r w:rsidRPr="008516BB">
        <w:rPr>
          <w:rFonts w:ascii="Times New Roman" w:eastAsia="Times New Roman" w:hAnsi="Times New Roman"/>
          <w:sz w:val="28"/>
          <w:szCs w:val="20"/>
        </w:rPr>
        <w:t xml:space="preserve"> от 26 января 1996 г. № 15-ФЗ «О введении в действие части второй Гражданского кодекса Российской Федерации» («Собрание законодательства Российской Федерации» от 29 января 1996 г. № 5, ст. 410);</w:t>
      </w:r>
    </w:p>
    <w:p w:rsidR="00927968" w:rsidRPr="008516BB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0"/>
        </w:rPr>
      </w:pPr>
      <w:r w:rsidRPr="008516BB">
        <w:rPr>
          <w:rFonts w:ascii="Times New Roman" w:eastAsia="Times New Roman" w:hAnsi="Times New Roman"/>
          <w:sz w:val="28"/>
          <w:szCs w:val="20"/>
        </w:rPr>
        <w:t xml:space="preserve">4) Федеральным </w:t>
      </w:r>
      <w:hyperlink r:id="rId25" w:history="1">
        <w:r w:rsidRPr="008516BB">
          <w:rPr>
            <w:rFonts w:ascii="Times New Roman" w:eastAsia="Times New Roman" w:hAnsi="Times New Roman"/>
            <w:color w:val="0000FF"/>
            <w:sz w:val="28"/>
            <w:szCs w:val="20"/>
          </w:rPr>
          <w:t>законом</w:t>
        </w:r>
      </w:hyperlink>
      <w:r w:rsidRPr="008516BB">
        <w:rPr>
          <w:rFonts w:ascii="Times New Roman" w:eastAsia="Times New Roman" w:hAnsi="Times New Roman"/>
          <w:sz w:val="28"/>
          <w:szCs w:val="20"/>
        </w:rPr>
        <w:t xml:space="preserve"> от 21 декабря 2001 г. № 178-ФЗ «О приватизации государственного и муниципального имущества» («Российская газ</w:t>
      </w:r>
      <w:r>
        <w:rPr>
          <w:rFonts w:ascii="Times New Roman" w:eastAsia="Times New Roman" w:hAnsi="Times New Roman"/>
          <w:sz w:val="28"/>
          <w:szCs w:val="20"/>
        </w:rPr>
        <w:t xml:space="preserve">ета» от </w:t>
      </w:r>
      <w:r w:rsidRPr="008516BB">
        <w:rPr>
          <w:rFonts w:ascii="Times New Roman" w:eastAsia="Times New Roman" w:hAnsi="Times New Roman"/>
          <w:sz w:val="28"/>
          <w:szCs w:val="20"/>
        </w:rPr>
        <w:t>26 января 2002 г.</w:t>
      </w:r>
      <w:r w:rsidRPr="0079356D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№ 16</w:t>
      </w:r>
      <w:r w:rsidRPr="008516BB">
        <w:rPr>
          <w:rFonts w:ascii="Times New Roman" w:eastAsia="Times New Roman" w:hAnsi="Times New Roman"/>
          <w:sz w:val="28"/>
          <w:szCs w:val="20"/>
        </w:rPr>
        <w:t>);</w:t>
      </w:r>
    </w:p>
    <w:p w:rsidR="00927968" w:rsidRPr="008516BB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0"/>
        </w:rPr>
      </w:pPr>
      <w:r w:rsidRPr="008516BB">
        <w:rPr>
          <w:rFonts w:ascii="Times New Roman" w:eastAsia="Times New Roman" w:hAnsi="Times New Roman"/>
          <w:sz w:val="28"/>
          <w:szCs w:val="20"/>
        </w:rPr>
        <w:t xml:space="preserve">5) Федеральным </w:t>
      </w:r>
      <w:hyperlink r:id="rId26" w:history="1">
        <w:r w:rsidRPr="008516BB">
          <w:rPr>
            <w:rFonts w:ascii="Times New Roman" w:eastAsia="Times New Roman" w:hAnsi="Times New Roman"/>
            <w:color w:val="0000FF"/>
            <w:sz w:val="28"/>
            <w:szCs w:val="20"/>
          </w:rPr>
          <w:t>законом</w:t>
        </w:r>
      </w:hyperlink>
      <w:r w:rsidRPr="008516BB">
        <w:rPr>
          <w:rFonts w:ascii="Times New Roman" w:eastAsia="Times New Roman" w:hAnsi="Times New Roman"/>
          <w:sz w:val="28"/>
          <w:szCs w:val="20"/>
        </w:rPr>
        <w:t xml:space="preserve"> от 21 июля 1997 г. № 122-ФЗ «О государственной регистрации прав на недвижимое имущество и сделок с ним» («Собрание законодательства Российской</w:t>
      </w:r>
      <w:r>
        <w:rPr>
          <w:rFonts w:ascii="Times New Roman" w:eastAsia="Times New Roman" w:hAnsi="Times New Roman"/>
          <w:sz w:val="28"/>
          <w:szCs w:val="20"/>
        </w:rPr>
        <w:t xml:space="preserve"> Федерации» от 28 июля 1997 г. </w:t>
      </w:r>
      <w:r w:rsidRPr="008516BB">
        <w:rPr>
          <w:rFonts w:ascii="Times New Roman" w:eastAsia="Times New Roman" w:hAnsi="Times New Roman"/>
          <w:sz w:val="28"/>
          <w:szCs w:val="20"/>
        </w:rPr>
        <w:t>№ 30, ст. 3594);</w:t>
      </w:r>
    </w:p>
    <w:p w:rsidR="00927968" w:rsidRPr="008516BB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0"/>
        </w:rPr>
      </w:pPr>
      <w:r w:rsidRPr="008516BB">
        <w:rPr>
          <w:rFonts w:ascii="Times New Roman" w:eastAsia="Times New Roman" w:hAnsi="Times New Roman"/>
          <w:sz w:val="28"/>
          <w:szCs w:val="20"/>
        </w:rPr>
        <w:t xml:space="preserve">6) Федеральным </w:t>
      </w:r>
      <w:hyperlink r:id="rId27" w:history="1">
        <w:r w:rsidRPr="008516BB">
          <w:rPr>
            <w:rFonts w:ascii="Times New Roman" w:eastAsia="Times New Roman" w:hAnsi="Times New Roman"/>
            <w:color w:val="0000FF"/>
            <w:sz w:val="28"/>
            <w:szCs w:val="20"/>
          </w:rPr>
          <w:t>законом</w:t>
        </w:r>
      </w:hyperlink>
      <w:r w:rsidRPr="008516BB">
        <w:rPr>
          <w:rFonts w:ascii="Times New Roman" w:eastAsia="Times New Roman" w:hAnsi="Times New Roman"/>
          <w:sz w:val="28"/>
          <w:szCs w:val="20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</w:t>
      </w:r>
      <w:r>
        <w:rPr>
          <w:rFonts w:ascii="Times New Roman" w:eastAsia="Times New Roman" w:hAnsi="Times New Roman"/>
          <w:sz w:val="28"/>
          <w:szCs w:val="20"/>
        </w:rPr>
        <w:t>едерации» от 02 августа 2010 г.</w:t>
      </w:r>
      <w:r w:rsidRPr="008516BB">
        <w:rPr>
          <w:rFonts w:ascii="Times New Roman" w:eastAsia="Times New Roman" w:hAnsi="Times New Roman"/>
          <w:sz w:val="28"/>
          <w:szCs w:val="20"/>
        </w:rPr>
        <w:t xml:space="preserve"> № 31, ст. 4179);</w:t>
      </w:r>
    </w:p>
    <w:p w:rsidR="00927968" w:rsidRPr="008516BB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8516BB">
        <w:rPr>
          <w:rFonts w:ascii="Times New Roman" w:eastAsia="Times New Roman" w:hAnsi="Times New Roman"/>
          <w:sz w:val="28"/>
          <w:szCs w:val="20"/>
        </w:rPr>
        <w:t xml:space="preserve">7) </w:t>
      </w:r>
      <w:r w:rsidRPr="008516BB">
        <w:rPr>
          <w:rFonts w:ascii="Times New Roman" w:eastAsia="Times New Roman" w:hAnsi="Times New Roman"/>
          <w:sz w:val="28"/>
          <w:szCs w:val="28"/>
        </w:rPr>
        <w:t>Федеральным законом от 29 июля 1998 г. № 135-ФЗ «Об оценочной деятельности в Российской Федерации» («Собрание законодат</w:t>
      </w:r>
      <w:r>
        <w:rPr>
          <w:rFonts w:ascii="Times New Roman" w:eastAsia="Times New Roman" w:hAnsi="Times New Roman"/>
          <w:sz w:val="28"/>
          <w:szCs w:val="28"/>
        </w:rPr>
        <w:t>ельства РФ» от 03 августа 1998 г.</w:t>
      </w:r>
      <w:r w:rsidRPr="008516BB">
        <w:rPr>
          <w:rFonts w:ascii="Times New Roman" w:eastAsia="Times New Roman" w:hAnsi="Times New Roman"/>
          <w:sz w:val="28"/>
          <w:szCs w:val="28"/>
        </w:rPr>
        <w:t xml:space="preserve"> № 31);</w:t>
      </w:r>
    </w:p>
    <w:p w:rsidR="00927968" w:rsidRPr="008516BB" w:rsidRDefault="00927968" w:rsidP="00927968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</w:rPr>
      </w:pPr>
      <w:r w:rsidRPr="008516BB">
        <w:rPr>
          <w:rFonts w:ascii="Times New Roman" w:eastAsia="Times New Roman" w:hAnsi="Times New Roman"/>
          <w:sz w:val="28"/>
          <w:szCs w:val="28"/>
        </w:rPr>
        <w:t>8) Положением</w:t>
      </w:r>
      <w:r w:rsidRPr="008516BB">
        <w:rPr>
          <w:rFonts w:ascii="Times New Roman" w:hAnsi="Times New Roman"/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860;</w:t>
      </w:r>
    </w:p>
    <w:p w:rsidR="00927968" w:rsidRPr="008516BB" w:rsidRDefault="00927968" w:rsidP="0092796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0"/>
        </w:rPr>
      </w:pPr>
      <w:bookmarkStart w:id="7" w:name="P110"/>
      <w:bookmarkEnd w:id="7"/>
      <w:r w:rsidRPr="008516BB">
        <w:rPr>
          <w:rFonts w:ascii="Times New Roman" w:eastAsia="Times New Roman" w:hAnsi="Times New Roman"/>
          <w:sz w:val="28"/>
          <w:szCs w:val="20"/>
        </w:rPr>
        <w:t>9) Положением об отделе имущественных и земельных отношений администрации Ипатовского городского округа Ставропольского края, утвержденным решением Думы Ипатовского городского округа Ставропольского края от 12 декабря 2017 г. № 77;</w:t>
      </w:r>
    </w:p>
    <w:p w:rsidR="00927968" w:rsidRPr="008516BB" w:rsidRDefault="00927968" w:rsidP="0092796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0"/>
          <w:szCs w:val="20"/>
        </w:rPr>
      </w:pPr>
      <w:r w:rsidRPr="008516BB">
        <w:rPr>
          <w:rFonts w:ascii="Times New Roman" w:eastAsia="Times New Roman" w:hAnsi="Times New Roman"/>
          <w:sz w:val="28"/>
          <w:szCs w:val="20"/>
        </w:rPr>
        <w:t xml:space="preserve">10) </w:t>
      </w:r>
      <w:hyperlink r:id="rId28" w:history="1">
        <w:r w:rsidRPr="008516BB">
          <w:rPr>
            <w:rFonts w:ascii="Times New Roman" w:eastAsia="Times New Roman" w:hAnsi="Times New Roman"/>
            <w:sz w:val="28"/>
            <w:szCs w:val="28"/>
          </w:rPr>
          <w:t>П</w:t>
        </w:r>
      </w:hyperlink>
      <w:r w:rsidRPr="008516BB">
        <w:rPr>
          <w:rFonts w:ascii="Times New Roman" w:eastAsia="Times New Roman" w:hAnsi="Times New Roman"/>
          <w:sz w:val="28"/>
          <w:szCs w:val="28"/>
        </w:rPr>
        <w:t>орядком</w:t>
      </w:r>
      <w:r w:rsidRPr="008516BB">
        <w:rPr>
          <w:rFonts w:ascii="Times New Roman" w:eastAsia="Times New Roman" w:hAnsi="Times New Roman"/>
          <w:sz w:val="28"/>
          <w:szCs w:val="20"/>
        </w:rPr>
        <w:t xml:space="preserve"> управления и распоряжении имущественными объектами муниципальной собственности Ипатовского городского округа Ставропольского края, утвержденным решением Думы Ипатовского городского округа Ставропольского края от 12 декабря 2017 г. № 90;</w:t>
      </w:r>
    </w:p>
    <w:p w:rsidR="00927968" w:rsidRPr="008516BB" w:rsidRDefault="00927968" w:rsidP="0092796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0"/>
        </w:rPr>
      </w:pPr>
      <w:r w:rsidRPr="008516BB">
        <w:rPr>
          <w:rFonts w:ascii="Times New Roman" w:eastAsia="Times New Roman" w:hAnsi="Times New Roman"/>
          <w:sz w:val="28"/>
          <w:szCs w:val="20"/>
        </w:rPr>
        <w:t xml:space="preserve">11) </w:t>
      </w:r>
      <w:r w:rsidRPr="008516BB">
        <w:rPr>
          <w:rFonts w:ascii="Times New Roman" w:eastAsia="Times New Roman" w:hAnsi="Times New Roman"/>
          <w:sz w:val="28"/>
          <w:szCs w:val="28"/>
        </w:rPr>
        <w:t>Положением о приватизации муниципального имущества Ипатовского городского округа Ставропольского края, утвержденным решением Думы Ипатовского городского округа Ставропольского края от 26 декабря</w:t>
      </w:r>
      <w:r w:rsidRPr="008516BB">
        <w:rPr>
          <w:rFonts w:ascii="Times New Roman" w:eastAsia="Times New Roman" w:hAnsi="Times New Roman"/>
          <w:sz w:val="28"/>
          <w:szCs w:val="20"/>
        </w:rPr>
        <w:t xml:space="preserve"> 2017 г. № 113.</w:t>
      </w:r>
    </w:p>
    <w:p w:rsidR="00927968" w:rsidRPr="008516BB" w:rsidRDefault="00927968" w:rsidP="00927968">
      <w:pPr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  <w:r w:rsidRPr="008516BB">
        <w:rPr>
          <w:rFonts w:ascii="Times New Roman" w:eastAsia="Times New Roman" w:hAnsi="Times New Roman"/>
          <w:sz w:val="28"/>
          <w:szCs w:val="28"/>
        </w:rPr>
        <w:t>настоящим Административным регламентом;</w:t>
      </w:r>
    </w:p>
    <w:p w:rsidR="00927968" w:rsidRPr="008516BB" w:rsidRDefault="00927968" w:rsidP="00927968">
      <w:pPr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  <w:r w:rsidRPr="008516BB">
        <w:rPr>
          <w:rFonts w:ascii="Times New Roman" w:eastAsia="Times New Roman" w:hAnsi="Times New Roman"/>
          <w:sz w:val="28"/>
          <w:szCs w:val="28"/>
        </w:rPr>
        <w:t>иными нормативными правовыми актами Российской Федерации и Ставропольского края, регламентирующими правоотношения в сфере приватизации муниципального имущества, а также последующими редакциями указанных нормативных правовых актов, иными нормативными правовыми актами Российской Федерации, нормативными правовыми актами Ставропольского края и нормативными правовыми актами администрации Ипатовского городского округа Ставропольского края.</w:t>
      </w:r>
    </w:p>
    <w:p w:rsidR="00927968" w:rsidRPr="008516BB" w:rsidRDefault="00927968" w:rsidP="00927968">
      <w:pPr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27968" w:rsidRDefault="00927968" w:rsidP="00927968">
      <w:pPr>
        <w:tabs>
          <w:tab w:val="left" w:pos="3669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151.2pt;margin-top:10.75pt;width:242.25pt;height:0;z-index:251673600" o:connectortype="straight"/>
        </w:pict>
      </w:r>
    </w:p>
    <w:p w:rsidR="00A74596" w:rsidRPr="00557FA9" w:rsidRDefault="00A74596" w:rsidP="009279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A74596" w:rsidRPr="00557FA9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3779CB"/>
    <w:multiLevelType w:val="multilevel"/>
    <w:tmpl w:val="895AEA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2BC60FC4"/>
    <w:multiLevelType w:val="hybridMultilevel"/>
    <w:tmpl w:val="3BA20882"/>
    <w:lvl w:ilvl="0" w:tplc="63B21D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76D1279"/>
    <w:multiLevelType w:val="multilevel"/>
    <w:tmpl w:val="270AF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31354C"/>
    <w:multiLevelType w:val="multilevel"/>
    <w:tmpl w:val="CF1E31C2"/>
    <w:lvl w:ilvl="0">
      <w:start w:val="1"/>
      <w:numFmt w:val="decimal"/>
      <w:lvlText w:val="%1."/>
      <w:lvlJc w:val="left"/>
      <w:pPr>
        <w:ind w:left="648" w:hanging="648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Times New Roman" w:hint="default"/>
      </w:rPr>
    </w:lvl>
  </w:abstractNum>
  <w:abstractNum w:abstractNumId="7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785329"/>
    <w:multiLevelType w:val="hybridMultilevel"/>
    <w:tmpl w:val="FB76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457E"/>
    <w:multiLevelType w:val="multilevel"/>
    <w:tmpl w:val="851017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C9547A"/>
    <w:multiLevelType w:val="multilevel"/>
    <w:tmpl w:val="49FE1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 w15:restartNumberingAfterBreak="0">
    <w:nsid w:val="511273F4"/>
    <w:multiLevelType w:val="hybridMultilevel"/>
    <w:tmpl w:val="1812F380"/>
    <w:lvl w:ilvl="0" w:tplc="6824CE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382026"/>
    <w:multiLevelType w:val="multilevel"/>
    <w:tmpl w:val="272AD9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153214A"/>
    <w:multiLevelType w:val="hybridMultilevel"/>
    <w:tmpl w:val="69487A60"/>
    <w:lvl w:ilvl="0" w:tplc="5D0A9E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40488E"/>
    <w:multiLevelType w:val="hybridMultilevel"/>
    <w:tmpl w:val="04FCBA02"/>
    <w:lvl w:ilvl="0" w:tplc="622CBE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8A962F6"/>
    <w:multiLevelType w:val="hybridMultilevel"/>
    <w:tmpl w:val="4DD44CC2"/>
    <w:lvl w:ilvl="0" w:tplc="12AE1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805A5"/>
    <w:multiLevelType w:val="multilevel"/>
    <w:tmpl w:val="DB70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730F5A21"/>
    <w:multiLevelType w:val="multilevel"/>
    <w:tmpl w:val="E08845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8"/>
  </w:num>
  <w:num w:numId="5">
    <w:abstractNumId w:val="1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6"/>
  </w:num>
  <w:num w:numId="13">
    <w:abstractNumId w:val="20"/>
  </w:num>
  <w:num w:numId="14">
    <w:abstractNumId w:val="11"/>
  </w:num>
  <w:num w:numId="15">
    <w:abstractNumId w:val="4"/>
  </w:num>
  <w:num w:numId="16">
    <w:abstractNumId w:val="9"/>
  </w:num>
  <w:num w:numId="17">
    <w:abstractNumId w:val="19"/>
  </w:num>
  <w:num w:numId="18">
    <w:abstractNumId w:val="14"/>
  </w:num>
  <w:num w:numId="19">
    <w:abstractNumId w:val="1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31525"/>
    <w:rsid w:val="00034CED"/>
    <w:rsid w:val="000439D4"/>
    <w:rsid w:val="000559BE"/>
    <w:rsid w:val="00063DCF"/>
    <w:rsid w:val="000666C6"/>
    <w:rsid w:val="000B1F97"/>
    <w:rsid w:val="000B2EAA"/>
    <w:rsid w:val="000C6493"/>
    <w:rsid w:val="000D5A97"/>
    <w:rsid w:val="000F318F"/>
    <w:rsid w:val="000F37DC"/>
    <w:rsid w:val="000F63F4"/>
    <w:rsid w:val="001036E3"/>
    <w:rsid w:val="001106D9"/>
    <w:rsid w:val="001416EE"/>
    <w:rsid w:val="0016360F"/>
    <w:rsid w:val="001800EA"/>
    <w:rsid w:val="00185C1E"/>
    <w:rsid w:val="001A3634"/>
    <w:rsid w:val="001B1CF1"/>
    <w:rsid w:val="001E4A4F"/>
    <w:rsid w:val="001E6A66"/>
    <w:rsid w:val="001F00CE"/>
    <w:rsid w:val="00204B14"/>
    <w:rsid w:val="00207201"/>
    <w:rsid w:val="00212B74"/>
    <w:rsid w:val="002145FD"/>
    <w:rsid w:val="002270AC"/>
    <w:rsid w:val="00234899"/>
    <w:rsid w:val="00236882"/>
    <w:rsid w:val="00242FD6"/>
    <w:rsid w:val="0026191D"/>
    <w:rsid w:val="00270E95"/>
    <w:rsid w:val="002817F5"/>
    <w:rsid w:val="002938D4"/>
    <w:rsid w:val="002E27EF"/>
    <w:rsid w:val="00302B3C"/>
    <w:rsid w:val="00305E74"/>
    <w:rsid w:val="00313F7F"/>
    <w:rsid w:val="0033338E"/>
    <w:rsid w:val="0033339D"/>
    <w:rsid w:val="00344DE0"/>
    <w:rsid w:val="00347A80"/>
    <w:rsid w:val="003669E8"/>
    <w:rsid w:val="00384929"/>
    <w:rsid w:val="003A25BD"/>
    <w:rsid w:val="004001EB"/>
    <w:rsid w:val="00403667"/>
    <w:rsid w:val="00440559"/>
    <w:rsid w:val="00440D05"/>
    <w:rsid w:val="0044540D"/>
    <w:rsid w:val="004547F1"/>
    <w:rsid w:val="004558F6"/>
    <w:rsid w:val="0045628C"/>
    <w:rsid w:val="00460078"/>
    <w:rsid w:val="00461C17"/>
    <w:rsid w:val="00461EC1"/>
    <w:rsid w:val="004638EF"/>
    <w:rsid w:val="0046587F"/>
    <w:rsid w:val="0047080A"/>
    <w:rsid w:val="00481305"/>
    <w:rsid w:val="004852CE"/>
    <w:rsid w:val="00487CCD"/>
    <w:rsid w:val="004B54D6"/>
    <w:rsid w:val="004D67CD"/>
    <w:rsid w:val="004E7860"/>
    <w:rsid w:val="004F370F"/>
    <w:rsid w:val="004F531A"/>
    <w:rsid w:val="00506758"/>
    <w:rsid w:val="00557B0B"/>
    <w:rsid w:val="00557FA9"/>
    <w:rsid w:val="00565E3D"/>
    <w:rsid w:val="00567977"/>
    <w:rsid w:val="00576FBF"/>
    <w:rsid w:val="005913FD"/>
    <w:rsid w:val="005A2297"/>
    <w:rsid w:val="005B4F79"/>
    <w:rsid w:val="005B7503"/>
    <w:rsid w:val="005C3B9A"/>
    <w:rsid w:val="005E427D"/>
    <w:rsid w:val="005E76E8"/>
    <w:rsid w:val="00604E1B"/>
    <w:rsid w:val="00624716"/>
    <w:rsid w:val="00642189"/>
    <w:rsid w:val="00646DF6"/>
    <w:rsid w:val="006502A9"/>
    <w:rsid w:val="0066144E"/>
    <w:rsid w:val="006930AE"/>
    <w:rsid w:val="006A5D4A"/>
    <w:rsid w:val="006A65EF"/>
    <w:rsid w:val="006B5C71"/>
    <w:rsid w:val="006C0163"/>
    <w:rsid w:val="006E0ED2"/>
    <w:rsid w:val="006E2E83"/>
    <w:rsid w:val="006F3244"/>
    <w:rsid w:val="006F461F"/>
    <w:rsid w:val="00700E9E"/>
    <w:rsid w:val="007104B0"/>
    <w:rsid w:val="007133C6"/>
    <w:rsid w:val="00715FE0"/>
    <w:rsid w:val="0073060F"/>
    <w:rsid w:val="00732FF1"/>
    <w:rsid w:val="0074293F"/>
    <w:rsid w:val="00743D69"/>
    <w:rsid w:val="00761EF3"/>
    <w:rsid w:val="00776EB9"/>
    <w:rsid w:val="0078292F"/>
    <w:rsid w:val="00796BC3"/>
    <w:rsid w:val="007B6D11"/>
    <w:rsid w:val="007D7A14"/>
    <w:rsid w:val="007E29C7"/>
    <w:rsid w:val="007E47BF"/>
    <w:rsid w:val="00803552"/>
    <w:rsid w:val="00817EB6"/>
    <w:rsid w:val="0084758B"/>
    <w:rsid w:val="00851775"/>
    <w:rsid w:val="00875D22"/>
    <w:rsid w:val="008954D3"/>
    <w:rsid w:val="008B0173"/>
    <w:rsid w:val="008D2204"/>
    <w:rsid w:val="008D4A04"/>
    <w:rsid w:val="008F04D3"/>
    <w:rsid w:val="009040BC"/>
    <w:rsid w:val="00920840"/>
    <w:rsid w:val="00927968"/>
    <w:rsid w:val="00944590"/>
    <w:rsid w:val="0098202F"/>
    <w:rsid w:val="009906E3"/>
    <w:rsid w:val="009B17D0"/>
    <w:rsid w:val="009B64D4"/>
    <w:rsid w:val="009C0318"/>
    <w:rsid w:val="009D54BB"/>
    <w:rsid w:val="009E1BE1"/>
    <w:rsid w:val="009F6133"/>
    <w:rsid w:val="00A13FAC"/>
    <w:rsid w:val="00A54F73"/>
    <w:rsid w:val="00A6588E"/>
    <w:rsid w:val="00A74596"/>
    <w:rsid w:val="00A91797"/>
    <w:rsid w:val="00A93606"/>
    <w:rsid w:val="00A94BCE"/>
    <w:rsid w:val="00A95AE9"/>
    <w:rsid w:val="00AA66F3"/>
    <w:rsid w:val="00AC3B02"/>
    <w:rsid w:val="00AD54D7"/>
    <w:rsid w:val="00AD6187"/>
    <w:rsid w:val="00AE2E1A"/>
    <w:rsid w:val="00AF5FA0"/>
    <w:rsid w:val="00B03110"/>
    <w:rsid w:val="00B07C0A"/>
    <w:rsid w:val="00B15782"/>
    <w:rsid w:val="00B25DC0"/>
    <w:rsid w:val="00B4171E"/>
    <w:rsid w:val="00B4632A"/>
    <w:rsid w:val="00B61D12"/>
    <w:rsid w:val="00B61D55"/>
    <w:rsid w:val="00B62EF8"/>
    <w:rsid w:val="00B63898"/>
    <w:rsid w:val="00B64B10"/>
    <w:rsid w:val="00B7507E"/>
    <w:rsid w:val="00B9509A"/>
    <w:rsid w:val="00BA15A8"/>
    <w:rsid w:val="00BE0E63"/>
    <w:rsid w:val="00BF001B"/>
    <w:rsid w:val="00C0018D"/>
    <w:rsid w:val="00C034BF"/>
    <w:rsid w:val="00C10703"/>
    <w:rsid w:val="00C22FCA"/>
    <w:rsid w:val="00C2678B"/>
    <w:rsid w:val="00C3036D"/>
    <w:rsid w:val="00C442E5"/>
    <w:rsid w:val="00C4524E"/>
    <w:rsid w:val="00C529C2"/>
    <w:rsid w:val="00C61676"/>
    <w:rsid w:val="00C64CB5"/>
    <w:rsid w:val="00C67F67"/>
    <w:rsid w:val="00C94CDD"/>
    <w:rsid w:val="00C96C74"/>
    <w:rsid w:val="00C9732A"/>
    <w:rsid w:val="00CA3234"/>
    <w:rsid w:val="00CB1F1A"/>
    <w:rsid w:val="00CC7121"/>
    <w:rsid w:val="00CE2F93"/>
    <w:rsid w:val="00D0110A"/>
    <w:rsid w:val="00D16603"/>
    <w:rsid w:val="00D35C2E"/>
    <w:rsid w:val="00D6357A"/>
    <w:rsid w:val="00D74E1A"/>
    <w:rsid w:val="00D75E13"/>
    <w:rsid w:val="00D766D1"/>
    <w:rsid w:val="00D82D26"/>
    <w:rsid w:val="00D94A84"/>
    <w:rsid w:val="00D96D9E"/>
    <w:rsid w:val="00DB4332"/>
    <w:rsid w:val="00DB696E"/>
    <w:rsid w:val="00DC3925"/>
    <w:rsid w:val="00DD0CBE"/>
    <w:rsid w:val="00DE1C33"/>
    <w:rsid w:val="00E03B0B"/>
    <w:rsid w:val="00E348C0"/>
    <w:rsid w:val="00E6746E"/>
    <w:rsid w:val="00E73689"/>
    <w:rsid w:val="00E73989"/>
    <w:rsid w:val="00E80374"/>
    <w:rsid w:val="00E951EF"/>
    <w:rsid w:val="00E95E55"/>
    <w:rsid w:val="00EB261A"/>
    <w:rsid w:val="00EC2C60"/>
    <w:rsid w:val="00ED24ED"/>
    <w:rsid w:val="00EE010B"/>
    <w:rsid w:val="00EE5F9A"/>
    <w:rsid w:val="00F10916"/>
    <w:rsid w:val="00F16407"/>
    <w:rsid w:val="00F2283C"/>
    <w:rsid w:val="00F32F2B"/>
    <w:rsid w:val="00F34FC9"/>
    <w:rsid w:val="00F37B25"/>
    <w:rsid w:val="00F43E75"/>
    <w:rsid w:val="00F45740"/>
    <w:rsid w:val="00F46A34"/>
    <w:rsid w:val="00F71438"/>
    <w:rsid w:val="00F81C3C"/>
    <w:rsid w:val="00F83014"/>
    <w:rsid w:val="00F97316"/>
    <w:rsid w:val="00FA17E0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26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</o:rules>
    </o:shapelayout>
  </w:shapeDefaults>
  <w:decimalSymbol w:val=","/>
  <w:listSeparator w:val=";"/>
  <w15:docId w15:val="{B360585F-8C58-468B-A595-B2391898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27968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Body Text"/>
    <w:basedOn w:val="a"/>
    <w:link w:val="a9"/>
    <w:semiHidden/>
    <w:unhideWhenUsed/>
    <w:rsid w:val="00927968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9279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927968"/>
    <w:pPr>
      <w:spacing w:after="120"/>
      <w:ind w:left="283"/>
      <w:jc w:val="left"/>
    </w:pPr>
    <w:rPr>
      <w:rFonts w:ascii="Calibri" w:eastAsia="Calibri" w:hAnsi="Calibri" w:cs="Times New Roman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927968"/>
    <w:rPr>
      <w:rFonts w:ascii="Calibri" w:eastAsia="Calibri" w:hAnsi="Calibri" w:cs="Times New Roman"/>
      <w:lang w:val="x-none" w:eastAsia="en-US"/>
    </w:rPr>
  </w:style>
  <w:style w:type="paragraph" w:styleId="ac">
    <w:name w:val="header"/>
    <w:basedOn w:val="a"/>
    <w:link w:val="ad"/>
    <w:rsid w:val="00927968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279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927968"/>
  </w:style>
  <w:style w:type="paragraph" w:styleId="af">
    <w:name w:val="footer"/>
    <w:basedOn w:val="a"/>
    <w:link w:val="af0"/>
    <w:uiPriority w:val="99"/>
    <w:unhideWhenUsed/>
    <w:rsid w:val="00927968"/>
    <w:pPr>
      <w:tabs>
        <w:tab w:val="center" w:pos="4677"/>
        <w:tab w:val="right" w:pos="9355"/>
      </w:tabs>
      <w:spacing w:after="200"/>
      <w:jc w:val="left"/>
    </w:pPr>
    <w:rPr>
      <w:rFonts w:ascii="Calibri" w:eastAsia="Calibri" w:hAnsi="Calibri" w:cs="Times New Roman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27968"/>
    <w:rPr>
      <w:rFonts w:ascii="Calibri" w:eastAsia="Calibri" w:hAnsi="Calibri" w:cs="Times New Roman"/>
      <w:lang w:val="x-none" w:eastAsia="en-US"/>
    </w:rPr>
  </w:style>
  <w:style w:type="paragraph" w:styleId="af1">
    <w:name w:val="Normal (Web)"/>
    <w:basedOn w:val="a"/>
    <w:rsid w:val="00927968"/>
    <w:pPr>
      <w:suppressAutoHyphens/>
      <w:spacing w:before="280" w:after="28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2796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</w:rPr>
  </w:style>
  <w:style w:type="paragraph" w:customStyle="1" w:styleId="ConsNonformat">
    <w:name w:val="ConsNonformat"/>
    <w:rsid w:val="0092796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8"/>
      <w:szCs w:val="18"/>
    </w:rPr>
  </w:style>
  <w:style w:type="character" w:customStyle="1" w:styleId="2">
    <w:name w:val="Основной текст (2)_"/>
    <w:link w:val="20"/>
    <w:uiPriority w:val="99"/>
    <w:rsid w:val="0092796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7968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character" w:customStyle="1" w:styleId="5">
    <w:name w:val="Основной текст (5)_"/>
    <w:link w:val="50"/>
    <w:rsid w:val="00927968"/>
    <w:rPr>
      <w:spacing w:val="-3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968"/>
    <w:pPr>
      <w:widowControl w:val="0"/>
      <w:shd w:val="clear" w:color="auto" w:fill="FFFFFF"/>
      <w:spacing w:line="240" w:lineRule="atLeast"/>
      <w:jc w:val="center"/>
    </w:pPr>
    <w:rPr>
      <w:spacing w:val="-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.gosuslugi.ru" TargetMode="External"/><Relationship Id="rId13" Type="http://schemas.openxmlformats.org/officeDocument/2006/relationships/hyperlink" Target="mailto:admipatovo@yandex.ru" TargetMode="External"/><Relationship Id="rId18" Type="http://schemas.openxmlformats.org/officeDocument/2006/relationships/hyperlink" Target="http://www.ipatovo.org/" TargetMode="External"/><Relationship Id="rId26" Type="http://schemas.openxmlformats.org/officeDocument/2006/relationships/hyperlink" Target="consultantplus://offline/ref=B3B0AF35AEB5C0813FE86C63BBCA338495BA169A5B88E5574E9C9A256BF72655115667DCFCEAD94EF9DA63E4ECDFe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7ED4E7A74F49B092C9307B242189A3295F029C65C7DB6E1D2B7CBE89A01549C2F911E8D6887A01lDoCN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26.gosuslugi.ru" TargetMode="External"/><Relationship Id="rId17" Type="http://schemas.openxmlformats.org/officeDocument/2006/relationships/hyperlink" Target="consultantplus://offline/ref=908C5138CFF0189003411E9E9E85753C9B7E0083D0F50DC0FDB32C46C40D7B7ABB0828A1416E393D032A5A22A9F85FL" TargetMode="External"/><Relationship Id="rId25" Type="http://schemas.openxmlformats.org/officeDocument/2006/relationships/hyperlink" Target="consultantplus://offline/ref=B3B0AF35AEB5C0813FE86C63BBCA338494BA16965B88E5574E9C9A256BF7265503563FD0FEE8C74CFDCF35B5A9A07D873D9A57096F384485DCeBJ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mipsk@mail.ru" TargetMode="External"/><Relationship Id="rId20" Type="http://schemas.openxmlformats.org/officeDocument/2006/relationships/hyperlink" Target="consultantplus://offline/ref=0AA65C1FB27D8ED370BFC89DFB1F5E2CC1CF64EDB519DE82205B9828D91E77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8542359EE63C5A374FF19679CB337348876C5237C2609194502BA59CD9E526DED9E2512FD7FFA34BD8D82812E23F0633390E9FB67B08L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B3B0AF35AEB5C0813FE86C63BBCA33849FBC10935C83B85D46C596276CF8795004473FD3FCF6C64DE5C661E5DEe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patovo@yandex.ru" TargetMode="External"/><Relationship Id="rId23" Type="http://schemas.openxmlformats.org/officeDocument/2006/relationships/hyperlink" Target="consultantplus://offline/ref=B3B0AF35AEB5C0813FE86C63BBCA338494BA13935C8BE5574E9C9A256BF72655115667DCFCEAD94EF9DA63E4ECDFeDJ" TargetMode="External"/><Relationship Id="rId28" Type="http://schemas.openxmlformats.org/officeDocument/2006/relationships/hyperlink" Target="consultantplus://offline/ref=3EBA66123FAB1590CFDF153CF9B8726F68B0CF5FD59688078FBD600A8147E7BD8B7366B19C8AAFD3E86D1350I0rBJ" TargetMode="External"/><Relationship Id="rId10" Type="http://schemas.openxmlformats.org/officeDocument/2006/relationships/hyperlink" Target="mailto:imipsk@mail.ru" TargetMode="External"/><Relationship Id="rId19" Type="http://schemas.openxmlformats.org/officeDocument/2006/relationships/hyperlink" Target="consultantplus://offline/ref=A69531E79D8A4B6B63144516975130025F2F155BA52423A2A61E2A10C2B3B44F0F216582248F87F23A6AF724DE291B97255282E6g5V1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patovo@yandex.ru" TargetMode="External"/><Relationship Id="rId14" Type="http://schemas.openxmlformats.org/officeDocument/2006/relationships/hyperlink" Target="http://www.ipatovo.org" TargetMode="External"/><Relationship Id="rId22" Type="http://schemas.openxmlformats.org/officeDocument/2006/relationships/hyperlink" Target="consultantplus://offline/ref=B3B0AF35AEB5C0813FE86C63BBCA338495B31394508AE5574E9C9A256BF7265503563FD0FEE9C649FDCF35B5A9A07D873D9A57096F384485DCeBJ" TargetMode="External"/><Relationship Id="rId27" Type="http://schemas.openxmlformats.org/officeDocument/2006/relationships/hyperlink" Target="consultantplus://offline/ref=B3B0AF35AEB5C0813FE86C63BBCA338494BA159B5E89E5574E9C9A256BF7265503563FD0FEE8C746FFCF35B5A9A07D873D9A57096F384485DCeB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EC1C-8727-4662-AE94-9DBA44B2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12798</Words>
  <Characters>72952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admin77</cp:lastModifiedBy>
  <cp:revision>4</cp:revision>
  <cp:lastPrinted>2020-07-22T09:05:00Z</cp:lastPrinted>
  <dcterms:created xsi:type="dcterms:W3CDTF">2020-07-21T06:51:00Z</dcterms:created>
  <dcterms:modified xsi:type="dcterms:W3CDTF">2020-07-24T13:31:00Z</dcterms:modified>
</cp:coreProperties>
</file>