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81" w:rsidRDefault="00EA0181" w:rsidP="00514B4E">
      <w:pPr>
        <w:spacing w:line="240" w:lineRule="exact"/>
        <w:rPr>
          <w:b/>
          <w:bCs/>
          <w:sz w:val="32"/>
          <w:szCs w:val="32"/>
        </w:rPr>
      </w:pPr>
    </w:p>
    <w:p w:rsidR="00630348" w:rsidRDefault="00630348">
      <w:pPr>
        <w:spacing w:line="240" w:lineRule="exact"/>
        <w:ind w:firstLine="567"/>
        <w:jc w:val="center"/>
        <w:rPr>
          <w:b/>
          <w:bCs/>
          <w:sz w:val="32"/>
          <w:szCs w:val="32"/>
        </w:rPr>
      </w:pPr>
    </w:p>
    <w:p w:rsidR="00630348" w:rsidRDefault="00630348">
      <w:pPr>
        <w:spacing w:line="240" w:lineRule="exact"/>
        <w:ind w:firstLine="567"/>
        <w:jc w:val="center"/>
        <w:rPr>
          <w:bCs/>
          <w:sz w:val="32"/>
          <w:szCs w:val="32"/>
        </w:rPr>
      </w:pPr>
    </w:p>
    <w:p w:rsidR="00630348" w:rsidRDefault="00630348">
      <w:pPr>
        <w:spacing w:line="240" w:lineRule="exact"/>
        <w:ind w:firstLine="567"/>
        <w:jc w:val="center"/>
        <w:rPr>
          <w:b/>
          <w:bCs/>
          <w:sz w:val="32"/>
          <w:szCs w:val="32"/>
        </w:rPr>
      </w:pPr>
    </w:p>
    <w:p w:rsidR="00630348" w:rsidRDefault="00630348">
      <w:pPr>
        <w:spacing w:line="240" w:lineRule="exact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</w:t>
      </w:r>
      <w:r w:rsidR="00C15DE4">
        <w:rPr>
          <w:b/>
          <w:bCs/>
          <w:sz w:val="32"/>
          <w:szCs w:val="32"/>
        </w:rPr>
        <w:t>2</w:t>
      </w:r>
    </w:p>
    <w:p w:rsidR="00EA0181" w:rsidRDefault="00FA5ADB">
      <w:pPr>
        <w:spacing w:line="240" w:lineRule="exact"/>
        <w:ind w:firstLine="567"/>
        <w:jc w:val="center"/>
      </w:pPr>
      <w:r>
        <w:rPr>
          <w:sz w:val="28"/>
          <w:szCs w:val="28"/>
        </w:rPr>
        <w:t xml:space="preserve">заседания рабочей группы по </w:t>
      </w:r>
      <w:r w:rsidR="00C15DE4">
        <w:rPr>
          <w:sz w:val="28"/>
          <w:szCs w:val="28"/>
        </w:rPr>
        <w:t xml:space="preserve">содействию </w:t>
      </w:r>
      <w:r>
        <w:rPr>
          <w:sz w:val="28"/>
          <w:szCs w:val="28"/>
        </w:rPr>
        <w:t xml:space="preserve"> развити</w:t>
      </w:r>
      <w:r w:rsidR="00C15DE4"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конкуренции   в  </w:t>
      </w:r>
      <w:proofErr w:type="spellStart"/>
      <w:r>
        <w:rPr>
          <w:sz w:val="28"/>
          <w:szCs w:val="28"/>
        </w:rPr>
        <w:t>Ипатовско</w:t>
      </w:r>
      <w:r w:rsidR="00645A0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городско</w:t>
      </w:r>
      <w:r w:rsidR="00645A0A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645A0A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Ставропольского края</w:t>
      </w:r>
    </w:p>
    <w:p w:rsidR="00EA0181" w:rsidRDefault="00EA0181">
      <w:pPr>
        <w:spacing w:line="240" w:lineRule="exact"/>
        <w:ind w:firstLine="567"/>
        <w:jc w:val="center"/>
        <w:rPr>
          <w:sz w:val="28"/>
          <w:szCs w:val="28"/>
        </w:rPr>
      </w:pPr>
    </w:p>
    <w:p w:rsidR="00EA0181" w:rsidRDefault="00FA5ADB">
      <w:pPr>
        <w:jc w:val="both"/>
      </w:pPr>
      <w:r>
        <w:rPr>
          <w:sz w:val="28"/>
          <w:szCs w:val="28"/>
        </w:rPr>
        <w:t xml:space="preserve">от </w:t>
      </w:r>
      <w:r w:rsidR="00C15DE4">
        <w:rPr>
          <w:sz w:val="28"/>
          <w:szCs w:val="28"/>
        </w:rPr>
        <w:t>02</w:t>
      </w:r>
      <w:r w:rsidR="00A37452">
        <w:rPr>
          <w:sz w:val="28"/>
          <w:szCs w:val="28"/>
        </w:rPr>
        <w:t xml:space="preserve"> </w:t>
      </w:r>
      <w:r w:rsidR="00C15DE4">
        <w:rPr>
          <w:sz w:val="28"/>
          <w:szCs w:val="28"/>
        </w:rPr>
        <w:t>апрел</w:t>
      </w:r>
      <w:r w:rsidR="00447DFD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42251">
        <w:rPr>
          <w:sz w:val="28"/>
          <w:szCs w:val="28"/>
        </w:rPr>
        <w:t>2</w:t>
      </w:r>
      <w:r w:rsidR="00C15DE4">
        <w:rPr>
          <w:sz w:val="28"/>
          <w:szCs w:val="28"/>
        </w:rPr>
        <w:t>1</w:t>
      </w:r>
      <w:r>
        <w:rPr>
          <w:sz w:val="28"/>
          <w:szCs w:val="28"/>
        </w:rPr>
        <w:t xml:space="preserve"> г.     </w:t>
      </w:r>
      <w:r w:rsidR="00C15DE4">
        <w:rPr>
          <w:sz w:val="28"/>
          <w:szCs w:val="28"/>
        </w:rPr>
        <w:t xml:space="preserve">             в 11.00 часов</w:t>
      </w:r>
      <w:r>
        <w:rPr>
          <w:sz w:val="28"/>
          <w:szCs w:val="28"/>
        </w:rPr>
        <w:t xml:space="preserve">                                           </w:t>
      </w:r>
      <w:r w:rsidR="00A374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 Ипатово </w:t>
      </w:r>
    </w:p>
    <w:p w:rsidR="00EA0181" w:rsidRDefault="00EA0181">
      <w:pPr>
        <w:jc w:val="both"/>
        <w:rPr>
          <w:sz w:val="28"/>
          <w:szCs w:val="28"/>
        </w:rPr>
      </w:pPr>
    </w:p>
    <w:p w:rsidR="00EA0181" w:rsidRDefault="00FA5ADB">
      <w:pPr>
        <w:jc w:val="both"/>
      </w:pPr>
      <w:r>
        <w:rPr>
          <w:sz w:val="28"/>
          <w:szCs w:val="28"/>
        </w:rPr>
        <w:tab/>
        <w:t>Приглашены:</w:t>
      </w:r>
    </w:p>
    <w:p w:rsidR="00EA0181" w:rsidRDefault="00EA0181">
      <w:pPr>
        <w:jc w:val="both"/>
        <w:rPr>
          <w:sz w:val="28"/>
          <w:szCs w:val="28"/>
        </w:rPr>
      </w:pPr>
    </w:p>
    <w:p w:rsidR="00EA0181" w:rsidRDefault="00FA5ADB">
      <w:pPr>
        <w:jc w:val="both"/>
      </w:pPr>
      <w:r>
        <w:rPr>
          <w:sz w:val="28"/>
          <w:szCs w:val="28"/>
        </w:rPr>
        <w:t xml:space="preserve">- начальники отделов аппарата, </w:t>
      </w:r>
      <w:r w:rsidR="00C15DE4">
        <w:rPr>
          <w:sz w:val="28"/>
          <w:szCs w:val="28"/>
        </w:rPr>
        <w:t xml:space="preserve">отделов </w:t>
      </w:r>
      <w:r>
        <w:rPr>
          <w:sz w:val="28"/>
          <w:szCs w:val="28"/>
        </w:rPr>
        <w:t>(</w:t>
      </w:r>
      <w:r w:rsidR="00C15DE4">
        <w:rPr>
          <w:sz w:val="28"/>
          <w:szCs w:val="28"/>
        </w:rPr>
        <w:t xml:space="preserve">управлений, </w:t>
      </w:r>
      <w:r>
        <w:rPr>
          <w:sz w:val="28"/>
          <w:szCs w:val="28"/>
        </w:rPr>
        <w:t xml:space="preserve">комитета)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со статусом юридического лица. </w:t>
      </w:r>
    </w:p>
    <w:p w:rsidR="00EA0181" w:rsidRDefault="00EA0181">
      <w:pPr>
        <w:jc w:val="both"/>
      </w:pPr>
    </w:p>
    <w:p w:rsidR="00EA0181" w:rsidRDefault="00EA0181">
      <w:pPr>
        <w:ind w:firstLine="567"/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EA0181"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bCs/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Фоменко Т.А. –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Ипатовского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EA0181" w:rsidRDefault="00EA018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0181"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Секретарь рабочей группы: </w:t>
            </w:r>
          </w:p>
        </w:tc>
        <w:tc>
          <w:tcPr>
            <w:tcW w:w="4785" w:type="dxa"/>
            <w:shd w:val="clear" w:color="auto" w:fill="auto"/>
          </w:tcPr>
          <w:p w:rsidR="00EA0181" w:rsidRDefault="007C519E" w:rsidP="007C519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Соснова В.В.</w:t>
            </w:r>
            <w:r w:rsidR="00FA5ADB">
              <w:rPr>
                <w:sz w:val="28"/>
                <w:szCs w:val="28"/>
              </w:rPr>
              <w:t xml:space="preserve"> –</w:t>
            </w:r>
            <w:r w:rsidR="0000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="00FA5ADB">
              <w:rPr>
                <w:sz w:val="28"/>
                <w:szCs w:val="28"/>
              </w:rPr>
              <w:t xml:space="preserve"> отдела экономического развития администрации </w:t>
            </w:r>
            <w:proofErr w:type="spellStart"/>
            <w:r w:rsidR="00FA5ADB">
              <w:rPr>
                <w:sz w:val="28"/>
                <w:szCs w:val="28"/>
              </w:rPr>
              <w:t>Ипатовского</w:t>
            </w:r>
            <w:proofErr w:type="spellEnd"/>
            <w:r w:rsidR="00FA5ADB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243A62" w:rsidRDefault="00243A62">
      <w:pPr>
        <w:ind w:firstLine="567"/>
        <w:jc w:val="both"/>
        <w:rPr>
          <w:sz w:val="28"/>
          <w:szCs w:val="28"/>
        </w:rPr>
      </w:pPr>
    </w:p>
    <w:p w:rsidR="00EA0181" w:rsidRDefault="0024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______ человек.</w:t>
      </w:r>
    </w:p>
    <w:p w:rsidR="00243A62" w:rsidRDefault="00243A62">
      <w:pPr>
        <w:ind w:firstLine="567"/>
        <w:jc w:val="both"/>
        <w:rPr>
          <w:sz w:val="28"/>
          <w:szCs w:val="28"/>
        </w:rPr>
      </w:pPr>
    </w:p>
    <w:p w:rsidR="00EA0181" w:rsidRDefault="00FA5AD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A0181" w:rsidRDefault="00FA5ADB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C56A1" w:rsidRDefault="00514B4E" w:rsidP="003F59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42251">
        <w:rPr>
          <w:sz w:val="28"/>
          <w:szCs w:val="28"/>
        </w:rPr>
        <w:t xml:space="preserve"> </w:t>
      </w:r>
      <w:r w:rsidR="000C56A1">
        <w:rPr>
          <w:bCs/>
          <w:sz w:val="28"/>
          <w:szCs w:val="28"/>
        </w:rPr>
        <w:t xml:space="preserve">«О рассмотрении Реестра </w:t>
      </w:r>
      <w:r w:rsidR="000C56A1" w:rsidRPr="00FA5EF1">
        <w:rPr>
          <w:bCs/>
          <w:color w:val="000000"/>
          <w:sz w:val="28"/>
          <w:szCs w:val="28"/>
        </w:rPr>
        <w:t xml:space="preserve">хозяйствующих субъектов, доля участия </w:t>
      </w:r>
      <w:proofErr w:type="spellStart"/>
      <w:r w:rsidR="000C56A1" w:rsidRPr="00FA5EF1">
        <w:rPr>
          <w:bCs/>
          <w:color w:val="000000"/>
          <w:sz w:val="28"/>
          <w:szCs w:val="28"/>
        </w:rPr>
        <w:t>Ипатовского</w:t>
      </w:r>
      <w:proofErr w:type="spellEnd"/>
      <w:r w:rsidR="000C56A1" w:rsidRPr="00FA5EF1">
        <w:rPr>
          <w:bCs/>
          <w:color w:val="000000"/>
          <w:sz w:val="28"/>
          <w:szCs w:val="28"/>
        </w:rPr>
        <w:t xml:space="preserve"> городского округа Ставропольского края в которых составляет 50 и более процентов</w:t>
      </w:r>
      <w:r w:rsidR="000C56A1">
        <w:rPr>
          <w:bCs/>
          <w:color w:val="000000"/>
          <w:sz w:val="28"/>
          <w:szCs w:val="28"/>
        </w:rPr>
        <w:t>»</w:t>
      </w:r>
      <w:r w:rsidR="00CE3E5B">
        <w:rPr>
          <w:bCs/>
          <w:color w:val="000000"/>
          <w:sz w:val="28"/>
          <w:szCs w:val="28"/>
        </w:rPr>
        <w:t>.</w:t>
      </w:r>
    </w:p>
    <w:p w:rsidR="000C56A1" w:rsidRDefault="004B7A7E" w:rsidP="003F59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Докладчик – Кудлай Жанна Николаевна, начальник 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 </w:t>
      </w:r>
    </w:p>
    <w:p w:rsidR="00514B4E" w:rsidRDefault="00514B4E" w:rsidP="00514B4E">
      <w:pPr>
        <w:jc w:val="both"/>
        <w:rPr>
          <w:sz w:val="28"/>
          <w:szCs w:val="28"/>
        </w:rPr>
      </w:pPr>
    </w:p>
    <w:p w:rsidR="00CE3E5B" w:rsidRDefault="00CE3E5B" w:rsidP="00CE3E5B">
      <w:pPr>
        <w:ind w:firstLine="709"/>
        <w:jc w:val="both"/>
        <w:rPr>
          <w:sz w:val="28"/>
          <w:szCs w:val="28"/>
        </w:rPr>
      </w:pPr>
      <w:r w:rsidRPr="00CE3E5B">
        <w:rPr>
          <w:b/>
          <w:sz w:val="28"/>
          <w:szCs w:val="28"/>
        </w:rPr>
        <w:t>По  вопросу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рассмотрении Реестра </w:t>
      </w:r>
      <w:r w:rsidRPr="00FA5EF1">
        <w:rPr>
          <w:bCs/>
          <w:color w:val="000000"/>
          <w:sz w:val="28"/>
          <w:szCs w:val="28"/>
        </w:rPr>
        <w:t xml:space="preserve">хозяйствующих субъектов, доля участия </w:t>
      </w:r>
      <w:proofErr w:type="spellStart"/>
      <w:r w:rsidRPr="00FA5EF1">
        <w:rPr>
          <w:bCs/>
          <w:color w:val="000000"/>
          <w:sz w:val="28"/>
          <w:szCs w:val="28"/>
        </w:rPr>
        <w:t>Ипатовского</w:t>
      </w:r>
      <w:proofErr w:type="spellEnd"/>
      <w:r w:rsidRPr="00FA5EF1">
        <w:rPr>
          <w:bCs/>
          <w:color w:val="000000"/>
          <w:sz w:val="28"/>
          <w:szCs w:val="28"/>
        </w:rPr>
        <w:t xml:space="preserve"> городского округа Ставропольского края в которых составляет 50 и более процентов</w:t>
      </w:r>
      <w:r>
        <w:rPr>
          <w:bCs/>
          <w:color w:val="000000"/>
          <w:sz w:val="28"/>
          <w:szCs w:val="28"/>
        </w:rPr>
        <w:t>»</w:t>
      </w:r>
      <w:r w:rsidRPr="00CE3E5B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</w:t>
      </w:r>
      <w:r w:rsidRPr="00CE3E5B">
        <w:rPr>
          <w:sz w:val="28"/>
          <w:szCs w:val="28"/>
        </w:rPr>
        <w:t xml:space="preserve"> </w:t>
      </w:r>
      <w:r w:rsidR="004B7A7E">
        <w:rPr>
          <w:sz w:val="28"/>
          <w:szCs w:val="28"/>
        </w:rPr>
        <w:t>Кудлай Жанну Николаевну</w:t>
      </w:r>
      <w:r>
        <w:rPr>
          <w:sz w:val="28"/>
          <w:szCs w:val="28"/>
        </w:rPr>
        <w:t xml:space="preserve">, </w:t>
      </w:r>
      <w:r w:rsidR="004B7A7E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отдела экономического 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</w:t>
      </w:r>
    </w:p>
    <w:p w:rsidR="00FB1DEB" w:rsidRDefault="004B7A7E" w:rsidP="00CE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Кудлай Ж.Н.</w:t>
      </w:r>
      <w:r w:rsidR="00CE3E5B">
        <w:rPr>
          <w:sz w:val="28"/>
          <w:szCs w:val="28"/>
        </w:rPr>
        <w:t xml:space="preserve"> </w:t>
      </w:r>
      <w:r w:rsidR="00CE4AAB">
        <w:rPr>
          <w:sz w:val="28"/>
          <w:szCs w:val="28"/>
        </w:rPr>
        <w:t xml:space="preserve">довела до сведения </w:t>
      </w:r>
      <w:r w:rsidR="00CE3E5B">
        <w:rPr>
          <w:sz w:val="28"/>
          <w:szCs w:val="28"/>
        </w:rPr>
        <w:t>присутствующи</w:t>
      </w:r>
      <w:r w:rsidR="00CE4AAB">
        <w:rPr>
          <w:sz w:val="28"/>
          <w:szCs w:val="28"/>
        </w:rPr>
        <w:t>х информацию о результатах мониторинга</w:t>
      </w:r>
      <w:r w:rsidR="00CE4AAB" w:rsidRPr="00CE4AAB">
        <w:rPr>
          <w:bCs/>
          <w:color w:val="000000"/>
          <w:sz w:val="28"/>
          <w:szCs w:val="28"/>
        </w:rPr>
        <w:t xml:space="preserve"> </w:t>
      </w:r>
      <w:r w:rsidR="00CE4AAB" w:rsidRPr="003E050E">
        <w:rPr>
          <w:bCs/>
          <w:color w:val="000000"/>
          <w:sz w:val="28"/>
          <w:szCs w:val="28"/>
        </w:rPr>
        <w:t>деятельности хозяйствующих субъектов</w:t>
      </w:r>
      <w:r w:rsidR="00CE4AAB">
        <w:rPr>
          <w:bCs/>
          <w:color w:val="000000"/>
          <w:sz w:val="28"/>
          <w:szCs w:val="28"/>
        </w:rPr>
        <w:t xml:space="preserve"> с </w:t>
      </w:r>
      <w:r w:rsidR="00CE4AAB" w:rsidRPr="00FA5EF1">
        <w:rPr>
          <w:bCs/>
          <w:color w:val="000000"/>
          <w:sz w:val="28"/>
          <w:szCs w:val="28"/>
        </w:rPr>
        <w:t>дол</w:t>
      </w:r>
      <w:r w:rsidR="00CE4AAB">
        <w:rPr>
          <w:bCs/>
          <w:color w:val="000000"/>
          <w:sz w:val="28"/>
          <w:szCs w:val="28"/>
        </w:rPr>
        <w:t>ей</w:t>
      </w:r>
      <w:r w:rsidR="00CE4AAB" w:rsidRPr="00FA5EF1">
        <w:rPr>
          <w:bCs/>
          <w:color w:val="000000"/>
          <w:sz w:val="28"/>
          <w:szCs w:val="28"/>
        </w:rPr>
        <w:t xml:space="preserve"> участия </w:t>
      </w:r>
      <w:proofErr w:type="spellStart"/>
      <w:r w:rsidR="00CE4AAB" w:rsidRPr="00FA5EF1">
        <w:rPr>
          <w:bCs/>
          <w:color w:val="000000"/>
          <w:sz w:val="28"/>
          <w:szCs w:val="28"/>
        </w:rPr>
        <w:t>Ипатовского</w:t>
      </w:r>
      <w:proofErr w:type="spellEnd"/>
      <w:r w:rsidR="00CE4AAB" w:rsidRPr="00FA5EF1">
        <w:rPr>
          <w:bCs/>
          <w:color w:val="000000"/>
          <w:sz w:val="28"/>
          <w:szCs w:val="28"/>
        </w:rPr>
        <w:t xml:space="preserve"> городского округа Ставропольского края</w:t>
      </w:r>
      <w:r w:rsidR="00FB1DEB">
        <w:rPr>
          <w:bCs/>
          <w:color w:val="000000"/>
          <w:sz w:val="28"/>
          <w:szCs w:val="28"/>
        </w:rPr>
        <w:t>,</w:t>
      </w:r>
      <w:r w:rsidR="00CE4AAB" w:rsidRPr="00FA5EF1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 w:rsidR="00CE4AAB" w:rsidRPr="00CE4AAB">
        <w:rPr>
          <w:bCs/>
          <w:color w:val="000000"/>
          <w:sz w:val="28"/>
          <w:szCs w:val="28"/>
        </w:rPr>
        <w:t xml:space="preserve"> </w:t>
      </w:r>
      <w:r w:rsidR="00CE4AAB" w:rsidRPr="00FA5EF1">
        <w:rPr>
          <w:bCs/>
          <w:color w:val="000000"/>
          <w:sz w:val="28"/>
          <w:szCs w:val="28"/>
        </w:rPr>
        <w:t>за 20</w:t>
      </w:r>
      <w:r>
        <w:rPr>
          <w:bCs/>
          <w:color w:val="000000"/>
          <w:sz w:val="28"/>
          <w:szCs w:val="28"/>
        </w:rPr>
        <w:t>20</w:t>
      </w:r>
      <w:r w:rsidR="00CE4AAB" w:rsidRPr="00FA5EF1">
        <w:rPr>
          <w:bCs/>
          <w:color w:val="000000"/>
          <w:sz w:val="28"/>
          <w:szCs w:val="28"/>
        </w:rPr>
        <w:t xml:space="preserve"> год</w:t>
      </w:r>
      <w:r w:rsidR="00CE4AAB">
        <w:rPr>
          <w:sz w:val="28"/>
          <w:szCs w:val="28"/>
        </w:rPr>
        <w:t>, проведенного в рамках</w:t>
      </w:r>
      <w:r w:rsidR="00CE3E5B" w:rsidRPr="003E050E">
        <w:rPr>
          <w:sz w:val="28"/>
          <w:szCs w:val="28"/>
        </w:rPr>
        <w:t xml:space="preserve"> </w:t>
      </w:r>
      <w:proofErr w:type="gramStart"/>
      <w:r w:rsidR="00CE3E5B" w:rsidRPr="003E050E">
        <w:rPr>
          <w:sz w:val="28"/>
          <w:szCs w:val="28"/>
        </w:rPr>
        <w:t>исполнени</w:t>
      </w:r>
      <w:r w:rsidR="00CE4AAB">
        <w:rPr>
          <w:sz w:val="28"/>
          <w:szCs w:val="28"/>
        </w:rPr>
        <w:t>я</w:t>
      </w:r>
      <w:r w:rsidR="00CE3E5B" w:rsidRPr="003E050E">
        <w:rPr>
          <w:sz w:val="28"/>
          <w:szCs w:val="28"/>
        </w:rPr>
        <w:t xml:space="preserve"> требований стандарта развития конкуренции</w:t>
      </w:r>
      <w:proofErr w:type="gramEnd"/>
      <w:r w:rsidR="00CE3E5B" w:rsidRPr="003E050E">
        <w:rPr>
          <w:sz w:val="28"/>
          <w:szCs w:val="28"/>
        </w:rPr>
        <w:t xml:space="preserve"> в Ставропольском крае</w:t>
      </w:r>
      <w:r w:rsidR="00CE4AAB">
        <w:rPr>
          <w:sz w:val="28"/>
          <w:szCs w:val="28"/>
        </w:rPr>
        <w:t xml:space="preserve">. </w:t>
      </w:r>
      <w:r w:rsidR="00CE3E5B" w:rsidRPr="003E050E">
        <w:rPr>
          <w:sz w:val="28"/>
          <w:szCs w:val="28"/>
        </w:rPr>
        <w:t xml:space="preserve"> </w:t>
      </w:r>
    </w:p>
    <w:p w:rsidR="007C519E" w:rsidRPr="00882A63" w:rsidRDefault="007C519E" w:rsidP="007C519E">
      <w:pPr>
        <w:ind w:firstLine="709"/>
        <w:jc w:val="both"/>
        <w:rPr>
          <w:sz w:val="28"/>
          <w:szCs w:val="28"/>
        </w:rPr>
      </w:pPr>
      <w:proofErr w:type="gramStart"/>
      <w:r w:rsidRPr="00882A63">
        <w:rPr>
          <w:sz w:val="28"/>
          <w:szCs w:val="28"/>
        </w:rPr>
        <w:t xml:space="preserve">Проведенный мониторинг свидетельствует о том, что на территории </w:t>
      </w:r>
      <w:proofErr w:type="spellStart"/>
      <w:r w:rsidRPr="00882A63">
        <w:rPr>
          <w:sz w:val="28"/>
          <w:szCs w:val="28"/>
        </w:rPr>
        <w:t>Ип</w:t>
      </w:r>
      <w:r w:rsidRPr="00882A63">
        <w:rPr>
          <w:sz w:val="28"/>
          <w:szCs w:val="28"/>
        </w:rPr>
        <w:t>а</w:t>
      </w:r>
      <w:r w:rsidRPr="00882A63">
        <w:rPr>
          <w:sz w:val="28"/>
          <w:szCs w:val="28"/>
        </w:rPr>
        <w:t>товского</w:t>
      </w:r>
      <w:proofErr w:type="spellEnd"/>
      <w:r w:rsidRPr="00882A63">
        <w:rPr>
          <w:sz w:val="28"/>
          <w:szCs w:val="28"/>
        </w:rPr>
        <w:t xml:space="preserve"> городского округа Ставропольского края осуществляют деятельность 81 хозяйствующи</w:t>
      </w:r>
      <w:r>
        <w:rPr>
          <w:sz w:val="28"/>
          <w:szCs w:val="28"/>
        </w:rPr>
        <w:t>й</w:t>
      </w:r>
      <w:r w:rsidRPr="00882A63">
        <w:rPr>
          <w:sz w:val="28"/>
          <w:szCs w:val="28"/>
        </w:rPr>
        <w:t xml:space="preserve"> субъект, доля участия </w:t>
      </w:r>
      <w:proofErr w:type="spellStart"/>
      <w:r w:rsidRPr="00882A63">
        <w:rPr>
          <w:sz w:val="28"/>
          <w:szCs w:val="28"/>
        </w:rPr>
        <w:t>Ипатовского</w:t>
      </w:r>
      <w:proofErr w:type="spellEnd"/>
      <w:r w:rsidRPr="00882A63">
        <w:rPr>
          <w:sz w:val="28"/>
          <w:szCs w:val="28"/>
        </w:rPr>
        <w:t xml:space="preserve"> городского округа Ставр</w:t>
      </w:r>
      <w:r w:rsidRPr="00882A63">
        <w:rPr>
          <w:sz w:val="28"/>
          <w:szCs w:val="28"/>
        </w:rPr>
        <w:t>о</w:t>
      </w:r>
      <w:r w:rsidRPr="00882A63">
        <w:rPr>
          <w:sz w:val="28"/>
          <w:szCs w:val="28"/>
        </w:rPr>
        <w:t>польского края в которых</w:t>
      </w:r>
      <w:r>
        <w:rPr>
          <w:sz w:val="28"/>
          <w:szCs w:val="28"/>
        </w:rPr>
        <w:t xml:space="preserve">, </w:t>
      </w:r>
      <w:r w:rsidRPr="00882A63">
        <w:rPr>
          <w:sz w:val="28"/>
          <w:szCs w:val="28"/>
        </w:rPr>
        <w:t xml:space="preserve"> составляет 50 и более процентов (</w:t>
      </w:r>
      <w:r w:rsidRPr="00882A63">
        <w:rPr>
          <w:color w:val="000000"/>
          <w:sz w:val="28"/>
          <w:szCs w:val="28"/>
        </w:rPr>
        <w:t xml:space="preserve">что на 1,2 процента ниже показателя 2020 года - 82 хозяйствующих субъекта), </w:t>
      </w:r>
      <w:r w:rsidRPr="00052D3E">
        <w:rPr>
          <w:sz w:val="28"/>
          <w:szCs w:val="28"/>
        </w:rPr>
        <w:t xml:space="preserve">в том числе 56 </w:t>
      </w:r>
      <w:r w:rsidRPr="00052D3E">
        <w:rPr>
          <w:sz w:val="28"/>
          <w:szCs w:val="28"/>
        </w:rPr>
        <w:lastRenderedPageBreak/>
        <w:t xml:space="preserve">казенных </w:t>
      </w:r>
      <w:r w:rsidRPr="00304D59">
        <w:rPr>
          <w:sz w:val="28"/>
          <w:szCs w:val="28"/>
        </w:rPr>
        <w:t>учреждений, 22 бюджетных</w:t>
      </w:r>
      <w:r w:rsidRPr="00052D3E">
        <w:rPr>
          <w:sz w:val="28"/>
          <w:szCs w:val="28"/>
        </w:rPr>
        <w:t xml:space="preserve"> учреждения, 1 автоном</w:t>
      </w:r>
      <w:r w:rsidRPr="00882A63">
        <w:rPr>
          <w:sz w:val="28"/>
          <w:szCs w:val="28"/>
        </w:rPr>
        <w:t>ное учреждение, 1 мун</w:t>
      </w:r>
      <w:r w:rsidRPr="00882A63">
        <w:rPr>
          <w:sz w:val="28"/>
          <w:szCs w:val="28"/>
        </w:rPr>
        <w:t>и</w:t>
      </w:r>
      <w:r w:rsidRPr="00882A63">
        <w:rPr>
          <w:sz w:val="28"/>
          <w:szCs w:val="28"/>
        </w:rPr>
        <w:t>ципально</w:t>
      </w:r>
      <w:r>
        <w:rPr>
          <w:sz w:val="28"/>
          <w:szCs w:val="28"/>
        </w:rPr>
        <w:t>е</w:t>
      </w:r>
      <w:r w:rsidRPr="00882A63">
        <w:rPr>
          <w:sz w:val="28"/>
          <w:szCs w:val="28"/>
        </w:rPr>
        <w:t xml:space="preserve"> унитарное предприятие.</w:t>
      </w:r>
      <w:proofErr w:type="gramEnd"/>
    </w:p>
    <w:p w:rsidR="007C519E" w:rsidRDefault="00B12E9A" w:rsidP="007C5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 отметила докладчик, о</w:t>
      </w:r>
      <w:r w:rsidRPr="00A51967">
        <w:rPr>
          <w:sz w:val="28"/>
          <w:szCs w:val="28"/>
        </w:rPr>
        <w:t xml:space="preserve">бъем </w:t>
      </w:r>
      <w:r w:rsidR="007C519E" w:rsidRPr="00380FC0">
        <w:rPr>
          <w:sz w:val="28"/>
          <w:szCs w:val="28"/>
        </w:rPr>
        <w:t xml:space="preserve">выручки хозяйствующих субъектов, доля участия </w:t>
      </w:r>
      <w:proofErr w:type="spellStart"/>
      <w:r w:rsidR="007C519E" w:rsidRPr="00380FC0">
        <w:rPr>
          <w:sz w:val="28"/>
          <w:szCs w:val="28"/>
        </w:rPr>
        <w:t>Ипатовского</w:t>
      </w:r>
      <w:proofErr w:type="spellEnd"/>
      <w:r w:rsidR="007C519E" w:rsidRPr="00380FC0">
        <w:rPr>
          <w:sz w:val="28"/>
          <w:szCs w:val="28"/>
        </w:rPr>
        <w:t xml:space="preserve"> г</w:t>
      </w:r>
      <w:r w:rsidR="007C519E" w:rsidRPr="00380FC0">
        <w:rPr>
          <w:sz w:val="28"/>
          <w:szCs w:val="28"/>
        </w:rPr>
        <w:t>о</w:t>
      </w:r>
      <w:r w:rsidR="007C519E" w:rsidRPr="00380FC0">
        <w:rPr>
          <w:sz w:val="28"/>
          <w:szCs w:val="28"/>
        </w:rPr>
        <w:t>родского округа Ставропольского края в которых составляет 50 и более проце</w:t>
      </w:r>
      <w:r w:rsidR="007C519E" w:rsidRPr="00380FC0">
        <w:rPr>
          <w:sz w:val="28"/>
          <w:szCs w:val="28"/>
        </w:rPr>
        <w:t>н</w:t>
      </w:r>
      <w:r w:rsidR="007C519E" w:rsidRPr="00380FC0">
        <w:rPr>
          <w:sz w:val="28"/>
          <w:szCs w:val="28"/>
        </w:rPr>
        <w:t xml:space="preserve">тов, по итогам 2020 года </w:t>
      </w:r>
      <w:r w:rsidR="007C519E" w:rsidRPr="00CF7B73">
        <w:rPr>
          <w:sz w:val="28"/>
          <w:szCs w:val="28"/>
        </w:rPr>
        <w:t>составил 978,4 млн. рублей</w:t>
      </w:r>
      <w:r w:rsidR="007C519E">
        <w:rPr>
          <w:sz w:val="28"/>
          <w:szCs w:val="28"/>
        </w:rPr>
        <w:t xml:space="preserve"> или 98,4 процентов к уровню 2019 года </w:t>
      </w:r>
      <w:r w:rsidR="007C519E" w:rsidRPr="00CF7B73">
        <w:rPr>
          <w:sz w:val="28"/>
          <w:szCs w:val="28"/>
        </w:rPr>
        <w:t xml:space="preserve"> (994,5 млн. рублей). Сн</w:t>
      </w:r>
      <w:r w:rsidR="007C519E">
        <w:rPr>
          <w:sz w:val="28"/>
          <w:szCs w:val="28"/>
        </w:rPr>
        <w:t xml:space="preserve">ижение показателя связано с распространением новой </w:t>
      </w:r>
      <w:proofErr w:type="spellStart"/>
      <w:r w:rsidR="007C519E">
        <w:rPr>
          <w:sz w:val="28"/>
          <w:szCs w:val="28"/>
        </w:rPr>
        <w:t>коронавирусной</w:t>
      </w:r>
      <w:proofErr w:type="spellEnd"/>
      <w:r w:rsidR="007C519E">
        <w:rPr>
          <w:sz w:val="28"/>
          <w:szCs w:val="28"/>
        </w:rPr>
        <w:t xml:space="preserve"> инфекции </w:t>
      </w:r>
      <w:r w:rsidR="007C519E">
        <w:rPr>
          <w:sz w:val="28"/>
          <w:szCs w:val="28"/>
          <w:lang w:val="en-US"/>
        </w:rPr>
        <w:t>COVID</w:t>
      </w:r>
      <w:r w:rsidR="007C519E" w:rsidRPr="00D348C2">
        <w:rPr>
          <w:sz w:val="28"/>
          <w:szCs w:val="28"/>
        </w:rPr>
        <w:t>-19</w:t>
      </w:r>
      <w:r w:rsidR="007C519E">
        <w:rPr>
          <w:sz w:val="28"/>
          <w:szCs w:val="28"/>
        </w:rPr>
        <w:t xml:space="preserve">, все массовые и культурно - </w:t>
      </w:r>
      <w:proofErr w:type="spellStart"/>
      <w:r w:rsidR="007C519E">
        <w:rPr>
          <w:sz w:val="28"/>
          <w:szCs w:val="28"/>
        </w:rPr>
        <w:t>досуг</w:t>
      </w:r>
      <w:r w:rsidR="007C519E">
        <w:rPr>
          <w:sz w:val="28"/>
          <w:szCs w:val="28"/>
        </w:rPr>
        <w:t>о</w:t>
      </w:r>
      <w:r w:rsidR="007C519E">
        <w:rPr>
          <w:sz w:val="28"/>
          <w:szCs w:val="28"/>
        </w:rPr>
        <w:t>вые</w:t>
      </w:r>
      <w:proofErr w:type="spellEnd"/>
      <w:r w:rsidR="007C519E">
        <w:rPr>
          <w:sz w:val="28"/>
          <w:szCs w:val="28"/>
        </w:rPr>
        <w:t xml:space="preserve"> мероприятия были отменены</w:t>
      </w:r>
      <w:r w:rsidR="007C519E" w:rsidRPr="00D348C2">
        <w:rPr>
          <w:sz w:val="28"/>
          <w:szCs w:val="28"/>
        </w:rPr>
        <w:t>.</w:t>
      </w:r>
      <w:r w:rsidR="007C519E">
        <w:rPr>
          <w:sz w:val="28"/>
          <w:szCs w:val="28"/>
        </w:rPr>
        <w:t xml:space="preserve"> </w:t>
      </w:r>
    </w:p>
    <w:p w:rsidR="00CE3E5B" w:rsidRPr="000A5ED5" w:rsidRDefault="00CE3E5B" w:rsidP="00CE3E5B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данных</w:t>
      </w:r>
      <w:r w:rsidRPr="00C919A3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а</w:t>
      </w:r>
      <w:r w:rsidRPr="00C919A3">
        <w:rPr>
          <w:color w:val="000000"/>
          <w:sz w:val="28"/>
          <w:szCs w:val="28"/>
        </w:rPr>
        <w:t xml:space="preserve"> </w:t>
      </w:r>
      <w:r w:rsidR="00B12E9A">
        <w:rPr>
          <w:color w:val="000000"/>
          <w:sz w:val="28"/>
          <w:szCs w:val="28"/>
        </w:rPr>
        <w:t xml:space="preserve">докладчик </w:t>
      </w:r>
      <w:r>
        <w:rPr>
          <w:sz w:val="28"/>
          <w:szCs w:val="28"/>
        </w:rPr>
        <w:t>о</w:t>
      </w:r>
      <w:r w:rsidR="00B12E9A">
        <w:rPr>
          <w:sz w:val="28"/>
          <w:szCs w:val="28"/>
        </w:rPr>
        <w:t>тметила</w:t>
      </w:r>
      <w:r w:rsidRPr="000A5ED5">
        <w:rPr>
          <w:sz w:val="28"/>
          <w:szCs w:val="28"/>
        </w:rPr>
        <w:t xml:space="preserve">, что большинство хозяйствующих субъектов, доля участия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  <w:r w:rsidRPr="000A5ED5">
        <w:rPr>
          <w:sz w:val="28"/>
          <w:szCs w:val="28"/>
        </w:rPr>
        <w:t xml:space="preserve"> в которых составляет 50 и более процентов, не имеют конкуренции на рынке со стороны коммерческих организаций, ввиду малочисленности населенных пунктов.</w:t>
      </w:r>
    </w:p>
    <w:p w:rsidR="00CE4B58" w:rsidRPr="00CE4B58" w:rsidRDefault="003579DA" w:rsidP="00CE4B58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A44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докладчика, члены рабочей группы</w:t>
      </w:r>
    </w:p>
    <w:p w:rsidR="003579DA" w:rsidRPr="00CE4B58" w:rsidRDefault="003579DA" w:rsidP="003579DA">
      <w:pPr>
        <w:pStyle w:val="af0"/>
        <w:spacing w:beforeAutospacing="0" w:afterAutospacing="0"/>
        <w:ind w:firstLine="708"/>
        <w:jc w:val="both"/>
        <w:rPr>
          <w:sz w:val="28"/>
          <w:szCs w:val="28"/>
        </w:rPr>
      </w:pPr>
      <w:r w:rsidRPr="00CE4B58">
        <w:rPr>
          <w:sz w:val="28"/>
          <w:szCs w:val="28"/>
        </w:rPr>
        <w:t xml:space="preserve">РЕШИЛИ: </w:t>
      </w:r>
    </w:p>
    <w:p w:rsidR="003579DA" w:rsidRPr="00C54A44" w:rsidRDefault="003579DA" w:rsidP="003579DA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C54A44">
        <w:rPr>
          <w:sz w:val="28"/>
          <w:szCs w:val="28"/>
        </w:rPr>
        <w:t>1. Информацию принять к сведению.</w:t>
      </w:r>
    </w:p>
    <w:p w:rsidR="00396C02" w:rsidRDefault="003579DA" w:rsidP="007C519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C54A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54A44">
        <w:rPr>
          <w:sz w:val="28"/>
          <w:szCs w:val="28"/>
        </w:rPr>
        <w:t>Поручить</w:t>
      </w:r>
      <w:r w:rsidR="00396C02">
        <w:rPr>
          <w:sz w:val="28"/>
          <w:szCs w:val="28"/>
        </w:rPr>
        <w:t>:</w:t>
      </w:r>
    </w:p>
    <w:p w:rsidR="00355712" w:rsidRPr="00355712" w:rsidRDefault="00396C02" w:rsidP="007C519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3579DA" w:rsidRPr="00C54A44">
        <w:rPr>
          <w:sz w:val="28"/>
          <w:szCs w:val="28"/>
        </w:rPr>
        <w:t xml:space="preserve">тделу экономического развития администрации </w:t>
      </w:r>
      <w:proofErr w:type="spellStart"/>
      <w:r w:rsidR="003579DA" w:rsidRPr="00C54A44">
        <w:rPr>
          <w:sz w:val="28"/>
          <w:szCs w:val="28"/>
        </w:rPr>
        <w:t>Ипатовского</w:t>
      </w:r>
      <w:proofErr w:type="spellEnd"/>
      <w:r w:rsidR="003579DA" w:rsidRPr="00C54A44">
        <w:rPr>
          <w:sz w:val="28"/>
          <w:szCs w:val="28"/>
        </w:rPr>
        <w:t xml:space="preserve"> городского округа Ставропольского края</w:t>
      </w:r>
      <w:r w:rsidR="007C519E">
        <w:rPr>
          <w:sz w:val="28"/>
          <w:szCs w:val="28"/>
        </w:rPr>
        <w:t xml:space="preserve"> продолжить </w:t>
      </w:r>
      <w:r w:rsidR="007C519E" w:rsidRPr="0069342D">
        <w:rPr>
          <w:color w:val="000000"/>
          <w:sz w:val="28"/>
          <w:szCs w:val="28"/>
        </w:rPr>
        <w:t>работу по проведению мониторинга деятел</w:t>
      </w:r>
      <w:r w:rsidR="007C519E" w:rsidRPr="0069342D">
        <w:rPr>
          <w:color w:val="000000"/>
          <w:sz w:val="28"/>
          <w:szCs w:val="28"/>
        </w:rPr>
        <w:t>ь</w:t>
      </w:r>
      <w:r w:rsidR="007C519E" w:rsidRPr="0069342D">
        <w:rPr>
          <w:color w:val="000000"/>
          <w:sz w:val="28"/>
          <w:szCs w:val="28"/>
        </w:rPr>
        <w:t xml:space="preserve">ности хозяйствующих субъектов,  доля участия </w:t>
      </w:r>
      <w:proofErr w:type="spellStart"/>
      <w:r w:rsidR="007C519E" w:rsidRPr="0069342D">
        <w:rPr>
          <w:color w:val="000000"/>
          <w:sz w:val="28"/>
          <w:szCs w:val="28"/>
        </w:rPr>
        <w:t>Ипатовского</w:t>
      </w:r>
      <w:proofErr w:type="spellEnd"/>
      <w:r w:rsidR="007C519E" w:rsidRPr="0069342D">
        <w:rPr>
          <w:color w:val="000000"/>
          <w:sz w:val="28"/>
          <w:szCs w:val="28"/>
        </w:rPr>
        <w:t xml:space="preserve"> городского округа Ставропольского края в которых составляет 50 и более процентов в целях выявления динамики показателей, эффективности раб</w:t>
      </w:r>
      <w:r w:rsidR="007C519E" w:rsidRPr="0069342D">
        <w:rPr>
          <w:color w:val="000000"/>
          <w:sz w:val="28"/>
          <w:szCs w:val="28"/>
        </w:rPr>
        <w:t>о</w:t>
      </w:r>
      <w:r w:rsidR="007C519E" w:rsidRPr="0069342D">
        <w:rPr>
          <w:color w:val="000000"/>
          <w:sz w:val="28"/>
          <w:szCs w:val="28"/>
        </w:rPr>
        <w:t xml:space="preserve">ты </w:t>
      </w:r>
      <w:r w:rsidR="007C519E" w:rsidRPr="0069342D">
        <w:rPr>
          <w:sz w:val="28"/>
          <w:szCs w:val="28"/>
        </w:rPr>
        <w:t xml:space="preserve">данных </w:t>
      </w:r>
      <w:r w:rsidR="007C519E" w:rsidRPr="0069342D">
        <w:rPr>
          <w:color w:val="000000"/>
          <w:sz w:val="28"/>
          <w:szCs w:val="28"/>
        </w:rPr>
        <w:t>хозяйствующих субъектов.</w:t>
      </w:r>
    </w:p>
    <w:p w:rsidR="007C519E" w:rsidRDefault="00355712" w:rsidP="00CE3E5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C519E">
        <w:rPr>
          <w:bCs/>
          <w:sz w:val="28"/>
          <w:szCs w:val="28"/>
        </w:rPr>
        <w:t xml:space="preserve">                          </w:t>
      </w:r>
      <w:proofErr w:type="gramStart"/>
      <w:r w:rsidR="007C519E">
        <w:rPr>
          <w:bCs/>
          <w:sz w:val="28"/>
          <w:szCs w:val="28"/>
        </w:rPr>
        <w:t>(</w:t>
      </w:r>
      <w:r w:rsidR="007C519E">
        <w:rPr>
          <w:sz w:val="28"/>
          <w:szCs w:val="28"/>
        </w:rPr>
        <w:t xml:space="preserve">ежегодно – в </w:t>
      </w:r>
      <w:r>
        <w:rPr>
          <w:sz w:val="28"/>
          <w:szCs w:val="28"/>
        </w:rPr>
        <w:t>срок</w:t>
      </w:r>
      <w:r w:rsidR="007C5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C519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C519E">
        <w:rPr>
          <w:sz w:val="28"/>
          <w:szCs w:val="28"/>
        </w:rPr>
        <w:t xml:space="preserve"> февраля,</w:t>
      </w:r>
      <w:proofErr w:type="gramEnd"/>
    </w:p>
    <w:p w:rsidR="00355712" w:rsidRDefault="007C519E" w:rsidP="00CE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следую</w:t>
      </w:r>
      <w:r w:rsidR="00396C02">
        <w:rPr>
          <w:sz w:val="28"/>
          <w:szCs w:val="28"/>
        </w:rPr>
        <w:t>щего за отчетным годом).</w:t>
      </w:r>
    </w:p>
    <w:p w:rsidR="00952D29" w:rsidRPr="00952D29" w:rsidRDefault="00396C02" w:rsidP="00952D29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52D29">
        <w:rPr>
          <w:sz w:val="28"/>
          <w:szCs w:val="28"/>
        </w:rPr>
        <w:t>2.2.</w:t>
      </w:r>
      <w:r w:rsidR="00952D29" w:rsidRPr="00952D29">
        <w:rPr>
          <w:sz w:val="28"/>
          <w:szCs w:val="28"/>
        </w:rPr>
        <w:t xml:space="preserve"> Начальникам отделов аппарата, отделов (управлений, комитета) администрации </w:t>
      </w:r>
      <w:proofErr w:type="spellStart"/>
      <w:r w:rsidR="00952D29" w:rsidRPr="00952D29">
        <w:rPr>
          <w:sz w:val="28"/>
          <w:szCs w:val="28"/>
        </w:rPr>
        <w:t>Ипатовского</w:t>
      </w:r>
      <w:proofErr w:type="spellEnd"/>
      <w:r w:rsidR="00952D29" w:rsidRPr="00952D29">
        <w:rPr>
          <w:sz w:val="28"/>
          <w:szCs w:val="28"/>
        </w:rPr>
        <w:t xml:space="preserve"> городского округа Ставропольского края со статусом юридического лица, являющихся ответственными исполнителями по развитию товарного рынка по курируемому направлению деятельности, в случае необходимости,  обеспечить своевременное внесение предложений в отдел экономического развития администрации </w:t>
      </w:r>
      <w:proofErr w:type="spellStart"/>
      <w:r w:rsidR="00952D29" w:rsidRPr="00952D29">
        <w:rPr>
          <w:sz w:val="28"/>
          <w:szCs w:val="28"/>
        </w:rPr>
        <w:t>Ипатовского</w:t>
      </w:r>
      <w:proofErr w:type="spellEnd"/>
      <w:r w:rsidR="00952D29" w:rsidRPr="00952D29">
        <w:rPr>
          <w:sz w:val="28"/>
          <w:szCs w:val="28"/>
        </w:rPr>
        <w:t xml:space="preserve"> городского округа Ставропольского края в части  актуализации </w:t>
      </w:r>
      <w:r w:rsidR="00952D29" w:rsidRPr="00952D29">
        <w:rPr>
          <w:bCs/>
          <w:sz w:val="28"/>
          <w:szCs w:val="28"/>
        </w:rPr>
        <w:t xml:space="preserve">Реестра </w:t>
      </w:r>
      <w:r w:rsidR="00952D29" w:rsidRPr="00952D29">
        <w:rPr>
          <w:bCs/>
          <w:color w:val="000000"/>
          <w:sz w:val="28"/>
          <w:szCs w:val="28"/>
        </w:rPr>
        <w:t xml:space="preserve">хозяйствующих субъектов, доля участия </w:t>
      </w:r>
      <w:proofErr w:type="spellStart"/>
      <w:r w:rsidR="00952D29" w:rsidRPr="00952D29">
        <w:rPr>
          <w:bCs/>
          <w:color w:val="000000"/>
          <w:sz w:val="28"/>
          <w:szCs w:val="28"/>
        </w:rPr>
        <w:t>Ипатовского</w:t>
      </w:r>
      <w:proofErr w:type="spellEnd"/>
      <w:r w:rsidR="00952D29" w:rsidRPr="00952D29">
        <w:rPr>
          <w:bCs/>
          <w:color w:val="000000"/>
          <w:sz w:val="28"/>
          <w:szCs w:val="28"/>
        </w:rPr>
        <w:t xml:space="preserve"> городского округа Ставропольского края в которых,  составляет</w:t>
      </w:r>
      <w:proofErr w:type="gramEnd"/>
      <w:r w:rsidR="00952D29" w:rsidRPr="00952D29">
        <w:rPr>
          <w:bCs/>
          <w:color w:val="000000"/>
          <w:sz w:val="28"/>
          <w:szCs w:val="28"/>
        </w:rPr>
        <w:t xml:space="preserve"> 50 и более процентов».</w:t>
      </w:r>
    </w:p>
    <w:p w:rsidR="00952D29" w:rsidRPr="00952D29" w:rsidRDefault="00952D29" w:rsidP="00952D29">
      <w:pPr>
        <w:widowControl w:val="0"/>
        <w:ind w:left="7080"/>
        <w:jc w:val="both"/>
        <w:rPr>
          <w:sz w:val="28"/>
          <w:szCs w:val="28"/>
        </w:rPr>
      </w:pPr>
      <w:r w:rsidRPr="00952D29">
        <w:rPr>
          <w:sz w:val="28"/>
          <w:szCs w:val="28"/>
        </w:rPr>
        <w:t xml:space="preserve">            ( в течение 2021г.)</w:t>
      </w:r>
    </w:p>
    <w:p w:rsidR="00514B4E" w:rsidRDefault="00952D29" w:rsidP="00355712">
      <w:pPr>
        <w:tabs>
          <w:tab w:val="left" w:pos="567"/>
        </w:tabs>
        <w:jc w:val="both"/>
        <w:rPr>
          <w:sz w:val="28"/>
          <w:szCs w:val="28"/>
        </w:rPr>
      </w:pPr>
      <w:r w:rsidRPr="00952D29">
        <w:rPr>
          <w:sz w:val="28"/>
          <w:szCs w:val="28"/>
        </w:rPr>
        <w:tab/>
      </w:r>
      <w:r w:rsidR="00974D9E" w:rsidRPr="00952D29">
        <w:rPr>
          <w:sz w:val="28"/>
          <w:szCs w:val="28"/>
        </w:rPr>
        <w:t>3</w:t>
      </w:r>
      <w:r w:rsidR="00D524EF" w:rsidRPr="00952D29">
        <w:rPr>
          <w:sz w:val="28"/>
          <w:szCs w:val="28"/>
        </w:rPr>
        <w:t xml:space="preserve">. </w:t>
      </w:r>
      <w:proofErr w:type="gramStart"/>
      <w:r w:rsidR="00D524EF" w:rsidRPr="00952D29">
        <w:rPr>
          <w:sz w:val="28"/>
          <w:szCs w:val="28"/>
        </w:rPr>
        <w:t>Контроль за</w:t>
      </w:r>
      <w:proofErr w:type="gramEnd"/>
      <w:r w:rsidR="00D524EF" w:rsidRPr="00952D29">
        <w:rPr>
          <w:sz w:val="28"/>
          <w:szCs w:val="28"/>
        </w:rPr>
        <w:t xml:space="preserve"> выполнением настоящего решения возложить на  начальника</w:t>
      </w:r>
      <w:r w:rsidR="00D524EF" w:rsidRPr="00C54A44">
        <w:rPr>
          <w:sz w:val="28"/>
          <w:szCs w:val="28"/>
        </w:rPr>
        <w:t xml:space="preserve"> отдела экономического развития администрации </w:t>
      </w:r>
      <w:proofErr w:type="spellStart"/>
      <w:r w:rsidR="00D524EF" w:rsidRPr="00C54A44">
        <w:rPr>
          <w:sz w:val="28"/>
          <w:szCs w:val="28"/>
        </w:rPr>
        <w:t>Ипатовского</w:t>
      </w:r>
      <w:proofErr w:type="spellEnd"/>
      <w:r w:rsidR="00D524EF" w:rsidRPr="00C54A44">
        <w:rPr>
          <w:sz w:val="28"/>
          <w:szCs w:val="28"/>
        </w:rPr>
        <w:t xml:space="preserve"> городского округа Ставропольского края  Кудлай Ж.Н.</w:t>
      </w:r>
    </w:p>
    <w:p w:rsidR="00355712" w:rsidRDefault="00355712" w:rsidP="00355712">
      <w:pPr>
        <w:tabs>
          <w:tab w:val="left" w:pos="567"/>
        </w:tabs>
        <w:jc w:val="both"/>
        <w:rPr>
          <w:sz w:val="28"/>
          <w:szCs w:val="28"/>
        </w:rPr>
      </w:pPr>
    </w:p>
    <w:p w:rsidR="00EA0181" w:rsidRDefault="00FA5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A0181" w:rsidRDefault="00FA5ADB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E14F1" w:rsidRDefault="00FA5ADB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  <w:r w:rsidR="003E14F1">
        <w:rPr>
          <w:rFonts w:ascii="Times New Roman CYR" w:hAnsi="Times New Roman CYR" w:cs="Times New Roman CYR"/>
          <w:sz w:val="28"/>
          <w:szCs w:val="28"/>
        </w:rPr>
        <w:t>,</w:t>
      </w:r>
    </w:p>
    <w:p w:rsidR="00EA0181" w:rsidRDefault="003E14F1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рабочей группы</w:t>
      </w:r>
      <w:r w:rsidR="00FA5AD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FA5AD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FA5ADB">
        <w:rPr>
          <w:rFonts w:ascii="Times New Roman CYR" w:hAnsi="Times New Roman CYR" w:cs="Times New Roman CYR"/>
          <w:sz w:val="28"/>
          <w:szCs w:val="28"/>
        </w:rPr>
        <w:tab/>
        <w:t xml:space="preserve">     Т.А. Фоменко </w:t>
      </w:r>
    </w:p>
    <w:p w:rsidR="00CF7009" w:rsidRDefault="00CF7009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009" w:rsidRDefault="00CF7009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009" w:rsidRDefault="001F1240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CF7009">
        <w:rPr>
          <w:sz w:val="28"/>
          <w:szCs w:val="28"/>
        </w:rPr>
        <w:t xml:space="preserve"> отдела экономического </w:t>
      </w: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EA0181" w:rsidRPr="00CE4B58" w:rsidRDefault="00CF7009" w:rsidP="00CE4B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                         </w:t>
      </w:r>
      <w:r>
        <w:rPr>
          <w:sz w:val="28"/>
          <w:szCs w:val="28"/>
        </w:rPr>
        <w:tab/>
        <w:t xml:space="preserve"> </w:t>
      </w:r>
      <w:r w:rsidR="001F1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F1240">
        <w:rPr>
          <w:sz w:val="28"/>
          <w:szCs w:val="28"/>
        </w:rPr>
        <w:t>В.В.Соснова</w:t>
      </w:r>
    </w:p>
    <w:sectPr w:rsidR="00EA0181" w:rsidRPr="00CE4B58" w:rsidSect="00630348">
      <w:pgSz w:w="11906" w:h="16838"/>
      <w:pgMar w:top="284" w:right="566" w:bottom="851" w:left="94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81"/>
    <w:rsid w:val="00001C2B"/>
    <w:rsid w:val="00042251"/>
    <w:rsid w:val="00050EC4"/>
    <w:rsid w:val="000551C0"/>
    <w:rsid w:val="000A0AEF"/>
    <w:rsid w:val="000B1181"/>
    <w:rsid w:val="000C56A1"/>
    <w:rsid w:val="0013210F"/>
    <w:rsid w:val="00157287"/>
    <w:rsid w:val="00165D50"/>
    <w:rsid w:val="0018332E"/>
    <w:rsid w:val="001F1240"/>
    <w:rsid w:val="00235FF1"/>
    <w:rsid w:val="00243A62"/>
    <w:rsid w:val="002579A4"/>
    <w:rsid w:val="0026347A"/>
    <w:rsid w:val="002948BC"/>
    <w:rsid w:val="00355712"/>
    <w:rsid w:val="003579DA"/>
    <w:rsid w:val="00372FCA"/>
    <w:rsid w:val="0037305C"/>
    <w:rsid w:val="00396C02"/>
    <w:rsid w:val="003B3FBB"/>
    <w:rsid w:val="003E14F1"/>
    <w:rsid w:val="003E5702"/>
    <w:rsid w:val="003F59E0"/>
    <w:rsid w:val="003F5AE3"/>
    <w:rsid w:val="00433FC5"/>
    <w:rsid w:val="00447DFD"/>
    <w:rsid w:val="004740E4"/>
    <w:rsid w:val="004800CE"/>
    <w:rsid w:val="004B7A7E"/>
    <w:rsid w:val="00513634"/>
    <w:rsid w:val="00514B4E"/>
    <w:rsid w:val="00527BB0"/>
    <w:rsid w:val="0055321E"/>
    <w:rsid w:val="00564209"/>
    <w:rsid w:val="00630348"/>
    <w:rsid w:val="00645A0A"/>
    <w:rsid w:val="006A4D4A"/>
    <w:rsid w:val="006F2543"/>
    <w:rsid w:val="00750784"/>
    <w:rsid w:val="0076287E"/>
    <w:rsid w:val="00781E30"/>
    <w:rsid w:val="007C2183"/>
    <w:rsid w:val="007C519E"/>
    <w:rsid w:val="007E40C9"/>
    <w:rsid w:val="008070E7"/>
    <w:rsid w:val="0083548B"/>
    <w:rsid w:val="0084299E"/>
    <w:rsid w:val="008434D6"/>
    <w:rsid w:val="00857C9D"/>
    <w:rsid w:val="00864719"/>
    <w:rsid w:val="00897E5C"/>
    <w:rsid w:val="00952D29"/>
    <w:rsid w:val="00974D9E"/>
    <w:rsid w:val="009D27E8"/>
    <w:rsid w:val="009E155D"/>
    <w:rsid w:val="009E6D24"/>
    <w:rsid w:val="009F280B"/>
    <w:rsid w:val="009F6D41"/>
    <w:rsid w:val="00A0397D"/>
    <w:rsid w:val="00A04880"/>
    <w:rsid w:val="00A04AC1"/>
    <w:rsid w:val="00A1051D"/>
    <w:rsid w:val="00A37452"/>
    <w:rsid w:val="00AE7EFD"/>
    <w:rsid w:val="00B03228"/>
    <w:rsid w:val="00B12E9A"/>
    <w:rsid w:val="00B714EA"/>
    <w:rsid w:val="00B74FC9"/>
    <w:rsid w:val="00BE457B"/>
    <w:rsid w:val="00C15DE4"/>
    <w:rsid w:val="00CE3E5B"/>
    <w:rsid w:val="00CE45DB"/>
    <w:rsid w:val="00CE4AAB"/>
    <w:rsid w:val="00CE4B58"/>
    <w:rsid w:val="00CF7009"/>
    <w:rsid w:val="00D235AE"/>
    <w:rsid w:val="00D4342F"/>
    <w:rsid w:val="00D44876"/>
    <w:rsid w:val="00D524EF"/>
    <w:rsid w:val="00D94CC2"/>
    <w:rsid w:val="00E054B7"/>
    <w:rsid w:val="00E132D3"/>
    <w:rsid w:val="00E62A4F"/>
    <w:rsid w:val="00E643B7"/>
    <w:rsid w:val="00E67A2D"/>
    <w:rsid w:val="00E8077D"/>
    <w:rsid w:val="00E92D4B"/>
    <w:rsid w:val="00E97A5D"/>
    <w:rsid w:val="00EA0181"/>
    <w:rsid w:val="00F73A8D"/>
    <w:rsid w:val="00F97F33"/>
    <w:rsid w:val="00FA5ADB"/>
    <w:rsid w:val="00FB1DE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9"/>
    <w:rPr>
      <w:rFonts w:eastAsia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customStyle="1" w:styleId="3">
    <w:name w:val="Основной текст с отступом 3 Знак"/>
    <w:basedOn w:val="a0"/>
    <w:link w:val="3"/>
    <w:qFormat/>
    <w:rsid w:val="00454F49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qFormat/>
    <w:rsid w:val="000C3207"/>
    <w:rPr>
      <w:rFonts w:ascii="Calibri" w:hAnsi="Calibri"/>
      <w:sz w:val="22"/>
      <w:szCs w:val="22"/>
      <w:lang w:val="ru-RU" w:eastAsia="en-US" w:bidi="ar-SA"/>
    </w:rPr>
  </w:style>
  <w:style w:type="character" w:customStyle="1" w:styleId="2">
    <w:name w:val="Заголовок 2 Знак"/>
    <w:basedOn w:val="a0"/>
    <w:link w:val="20"/>
    <w:uiPriority w:val="99"/>
    <w:qFormat/>
    <w:rsid w:val="00CC03D3"/>
    <w:rPr>
      <w:rFonts w:eastAsia="Times New Roman"/>
      <w:b/>
      <w:bCs/>
      <w:sz w:val="28"/>
      <w:szCs w:val="28"/>
    </w:rPr>
  </w:style>
  <w:style w:type="character" w:styleId="a4">
    <w:name w:val="Strong"/>
    <w:basedOn w:val="a0"/>
    <w:qFormat/>
    <w:rsid w:val="00E84C2D"/>
    <w:rPr>
      <w:b/>
      <w:bCs/>
    </w:rPr>
  </w:style>
  <w:style w:type="character" w:customStyle="1" w:styleId="js-messages-title-dropdown-name">
    <w:name w:val="js-messages-title-dropdown-name"/>
    <w:basedOn w:val="a0"/>
    <w:qFormat/>
    <w:rsid w:val="00337023"/>
  </w:style>
  <w:style w:type="character" w:customStyle="1" w:styleId="a5">
    <w:name w:val="Основной текст с отступом Знак"/>
    <w:basedOn w:val="a0"/>
    <w:uiPriority w:val="99"/>
    <w:semiHidden/>
    <w:qFormat/>
    <w:rsid w:val="00497BEF"/>
    <w:rPr>
      <w:rFonts w:eastAsia="Times New Roman"/>
      <w:sz w:val="24"/>
      <w:szCs w:val="24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4A73C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8A618D"/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984B2C"/>
    <w:rPr>
      <w:rFonts w:eastAsia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qFormat/>
    <w:rsid w:val="00050908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uiPriority w:val="99"/>
    <w:qFormat/>
    <w:locked/>
    <w:rsid w:val="0006573B"/>
    <w:rPr>
      <w:rFonts w:eastAsia="Times New Roman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9609E9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примечания Знак"/>
    <w:basedOn w:val="a0"/>
    <w:qFormat/>
    <w:rsid w:val="00B47F30"/>
    <w:rPr>
      <w:rFonts w:eastAsia="Times New Roman"/>
    </w:rPr>
  </w:style>
  <w:style w:type="character" w:customStyle="1" w:styleId="ListLabel1">
    <w:name w:val="ListLabel 1"/>
    <w:qFormat/>
    <w:rsid w:val="00EA0181"/>
    <w:rPr>
      <w:b w:val="0"/>
    </w:rPr>
  </w:style>
  <w:style w:type="character" w:customStyle="1" w:styleId="ListLabel2">
    <w:name w:val="ListLabel 2"/>
    <w:qFormat/>
    <w:rsid w:val="00EA0181"/>
    <w:rPr>
      <w:sz w:val="28"/>
    </w:rPr>
  </w:style>
  <w:style w:type="character" w:customStyle="1" w:styleId="ListLabel3">
    <w:name w:val="ListLabel 3"/>
    <w:qFormat/>
    <w:rsid w:val="00EA0181"/>
    <w:rPr>
      <w:sz w:val="28"/>
    </w:rPr>
  </w:style>
  <w:style w:type="character" w:customStyle="1" w:styleId="aa">
    <w:name w:val="Выделение жирным"/>
    <w:qFormat/>
    <w:rsid w:val="00EA0181"/>
    <w:rPr>
      <w:b/>
      <w:bCs/>
    </w:rPr>
  </w:style>
  <w:style w:type="paragraph" w:customStyle="1" w:styleId="ab">
    <w:name w:val="Заголовок"/>
    <w:basedOn w:val="a"/>
    <w:next w:val="ac"/>
    <w:qFormat/>
    <w:rsid w:val="00EA01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unhideWhenUsed/>
    <w:rsid w:val="008A618D"/>
    <w:pPr>
      <w:spacing w:after="120"/>
    </w:pPr>
  </w:style>
  <w:style w:type="paragraph" w:styleId="ad">
    <w:name w:val="List"/>
    <w:basedOn w:val="ac"/>
    <w:rsid w:val="00EA0181"/>
    <w:rPr>
      <w:rFonts w:cs="Arial"/>
    </w:rPr>
  </w:style>
  <w:style w:type="paragraph" w:customStyle="1" w:styleId="Caption">
    <w:name w:val="Caption"/>
    <w:basedOn w:val="a"/>
    <w:qFormat/>
    <w:rsid w:val="00EA0181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EA018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4F49"/>
    <w:pPr>
      <w:widowControl w:val="0"/>
      <w:ind w:firstLine="720"/>
    </w:pPr>
    <w:rPr>
      <w:rFonts w:ascii="Arial" w:eastAsia="Times New Roman" w:hAnsi="Arial" w:cs="Arial"/>
      <w:color w:val="00000A"/>
      <w:sz w:val="24"/>
    </w:rPr>
  </w:style>
  <w:style w:type="paragraph" w:styleId="30">
    <w:name w:val="Body Text Indent 3"/>
    <w:basedOn w:val="a"/>
    <w:qFormat/>
    <w:rsid w:val="00454F49"/>
    <w:pPr>
      <w:spacing w:after="120"/>
      <w:ind w:left="283"/>
      <w:jc w:val="both"/>
    </w:pPr>
    <w:rPr>
      <w:sz w:val="16"/>
      <w:szCs w:val="16"/>
    </w:rPr>
  </w:style>
  <w:style w:type="paragraph" w:customStyle="1" w:styleId="pa2">
    <w:name w:val="pa2"/>
    <w:basedOn w:val="a"/>
    <w:qFormat/>
    <w:rsid w:val="009D7C8B"/>
    <w:pPr>
      <w:spacing w:beforeAutospacing="1" w:afterAutospacing="1"/>
    </w:pPr>
  </w:style>
  <w:style w:type="paragraph" w:styleId="af">
    <w:name w:val="No Spacing"/>
    <w:qFormat/>
    <w:rsid w:val="000C3207"/>
    <w:rPr>
      <w:rFonts w:ascii="Calibri" w:hAnsi="Calibri"/>
      <w:color w:val="00000A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63A40"/>
    <w:pPr>
      <w:spacing w:beforeAutospacing="1" w:afterAutospacing="1"/>
    </w:pPr>
  </w:style>
  <w:style w:type="paragraph" w:customStyle="1" w:styleId="1">
    <w:name w:val="Абзац списка1"/>
    <w:basedOn w:val="a"/>
    <w:qFormat/>
    <w:rsid w:val="00E84C2D"/>
    <w:pPr>
      <w:widowControl w:val="0"/>
      <w:ind w:left="720"/>
    </w:pPr>
    <w:rPr>
      <w:sz w:val="20"/>
      <w:szCs w:val="20"/>
    </w:rPr>
  </w:style>
  <w:style w:type="paragraph" w:styleId="af1">
    <w:name w:val="Body Text Indent"/>
    <w:basedOn w:val="a"/>
    <w:unhideWhenUsed/>
    <w:rsid w:val="00497BEF"/>
    <w:pPr>
      <w:spacing w:after="120"/>
      <w:ind w:left="283"/>
    </w:pPr>
  </w:style>
  <w:style w:type="paragraph" w:styleId="21">
    <w:name w:val="Body Text Indent 2"/>
    <w:basedOn w:val="a"/>
    <w:link w:val="20"/>
    <w:uiPriority w:val="99"/>
    <w:semiHidden/>
    <w:unhideWhenUsed/>
    <w:qFormat/>
    <w:rsid w:val="00984B2C"/>
    <w:pPr>
      <w:spacing w:after="120" w:line="480" w:lineRule="auto"/>
      <w:ind w:left="283"/>
    </w:pPr>
  </w:style>
  <w:style w:type="paragraph" w:styleId="af2">
    <w:name w:val="List Paragraph"/>
    <w:basedOn w:val="a"/>
    <w:uiPriority w:val="99"/>
    <w:qFormat/>
    <w:rsid w:val="00B2116B"/>
    <w:pPr>
      <w:ind w:left="720"/>
      <w:contextualSpacing/>
    </w:pPr>
  </w:style>
  <w:style w:type="paragraph" w:customStyle="1" w:styleId="ConsNonformat">
    <w:name w:val="ConsNonformat"/>
    <w:qFormat/>
    <w:rsid w:val="00635212"/>
    <w:pPr>
      <w:widowControl w:val="0"/>
    </w:pPr>
    <w:rPr>
      <w:rFonts w:ascii="Courier New" w:eastAsia="Times New Roman" w:hAnsi="Courier New"/>
      <w:color w:val="00000A"/>
      <w:sz w:val="24"/>
    </w:rPr>
  </w:style>
  <w:style w:type="paragraph" w:styleId="af3">
    <w:name w:val="Balloon Text"/>
    <w:basedOn w:val="a"/>
    <w:uiPriority w:val="99"/>
    <w:semiHidden/>
    <w:unhideWhenUsed/>
    <w:qFormat/>
    <w:rsid w:val="009609E9"/>
    <w:rPr>
      <w:rFonts w:ascii="Tahoma" w:hAnsi="Tahoma" w:cs="Tahoma"/>
      <w:sz w:val="16"/>
      <w:szCs w:val="16"/>
    </w:rPr>
  </w:style>
  <w:style w:type="paragraph" w:styleId="af4">
    <w:name w:val="annotation text"/>
    <w:basedOn w:val="a"/>
    <w:qFormat/>
    <w:rsid w:val="00B47F30"/>
    <w:rPr>
      <w:sz w:val="20"/>
      <w:szCs w:val="20"/>
    </w:rPr>
  </w:style>
  <w:style w:type="table" w:styleId="af5">
    <w:name w:val="Table Grid"/>
    <w:basedOn w:val="a1"/>
    <w:uiPriority w:val="59"/>
    <w:rsid w:val="001D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CE3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Кудлай</cp:lastModifiedBy>
  <cp:revision>7</cp:revision>
  <cp:lastPrinted>2021-10-02T17:22:00Z</cp:lastPrinted>
  <dcterms:created xsi:type="dcterms:W3CDTF">2021-10-03T02:22:00Z</dcterms:created>
  <dcterms:modified xsi:type="dcterms:W3CDTF">2021-10-03T03:01:00Z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