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0D8" w:rsidRDefault="00F740D8" w:rsidP="00F740D8">
      <w:pPr>
        <w:ind w:left="2124" w:firstLine="708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РАСПОРЯЖЕНИЕ</w:t>
      </w:r>
    </w:p>
    <w:p w:rsidR="00F740D8" w:rsidRDefault="00F740D8" w:rsidP="00F740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ГОРОДСКОГО ОКРУГА</w:t>
      </w:r>
    </w:p>
    <w:p w:rsidR="00F740D8" w:rsidRDefault="00F740D8" w:rsidP="00F740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F740D8" w:rsidRDefault="00F740D8" w:rsidP="00F740D8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F740D8" w:rsidRDefault="00F740D8" w:rsidP="00F740D8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F740D8" w:rsidRDefault="00F740D8" w:rsidP="00F740D8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сентября 2021 г.                              г. Ипатово                                      № 389-р</w:t>
      </w:r>
    </w:p>
    <w:p w:rsidR="00F740D8" w:rsidRDefault="00F740D8" w:rsidP="00F740D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740D8" w:rsidRDefault="00F740D8" w:rsidP="00F740D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61EC" w:rsidRPr="006761EC" w:rsidRDefault="006761EC" w:rsidP="006761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761EC">
        <w:rPr>
          <w:rFonts w:ascii="Times New Roman" w:hAnsi="Times New Roman" w:cs="Times New Roman"/>
          <w:sz w:val="28"/>
          <w:szCs w:val="28"/>
        </w:rPr>
        <w:t xml:space="preserve">О внесении изменений в детальный план – график реализации муниципальной программы «Развитие экономики, малого и среднего бизнеса, потребительского рынка и улучшение инвестиционного климата в </w:t>
      </w:r>
      <w:proofErr w:type="spellStart"/>
      <w:r w:rsidRPr="006761EC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761EC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на 2021 год, утвержденный распоряжением администрации Ипатовского городского округа Ставропольского края от 30 декабря 2020 г. № 531-р </w:t>
      </w:r>
    </w:p>
    <w:bookmarkEnd w:id="0"/>
    <w:p w:rsidR="006761EC" w:rsidRDefault="006761EC" w:rsidP="006761EC">
      <w:pPr>
        <w:rPr>
          <w:rFonts w:ascii="Times New Roman" w:hAnsi="Times New Roman" w:cs="Times New Roman"/>
          <w:sz w:val="28"/>
          <w:szCs w:val="28"/>
        </w:rPr>
      </w:pPr>
    </w:p>
    <w:p w:rsidR="006761EC" w:rsidRPr="006761EC" w:rsidRDefault="006761EC" w:rsidP="006761EC">
      <w:pPr>
        <w:rPr>
          <w:rFonts w:ascii="Times New Roman" w:hAnsi="Times New Roman" w:cs="Times New Roman"/>
          <w:sz w:val="28"/>
          <w:szCs w:val="28"/>
        </w:rPr>
      </w:pPr>
    </w:p>
    <w:p w:rsidR="006761EC" w:rsidRPr="006761EC" w:rsidRDefault="006761EC" w:rsidP="006761E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61EC">
        <w:rPr>
          <w:rFonts w:ascii="Times New Roman" w:hAnsi="Times New Roman" w:cs="Times New Roman"/>
          <w:sz w:val="28"/>
          <w:szCs w:val="28"/>
        </w:rPr>
        <w:t>В соответствии с решением Думы Ипатовского городского округа Ставропольского края от 26 мая 2021 года № 69 «</w:t>
      </w:r>
      <w:proofErr w:type="spellStart"/>
      <w:r w:rsidRPr="006761EC">
        <w:rPr>
          <w:rFonts w:ascii="Times New Roman" w:hAnsi="Times New Roman" w:cs="Times New Roman"/>
          <w:sz w:val="28"/>
          <w:szCs w:val="28"/>
        </w:rPr>
        <w:t>Овнесении</w:t>
      </w:r>
      <w:proofErr w:type="spellEnd"/>
      <w:r w:rsidRPr="006761EC">
        <w:rPr>
          <w:rFonts w:ascii="Times New Roman" w:hAnsi="Times New Roman" w:cs="Times New Roman"/>
          <w:sz w:val="28"/>
          <w:szCs w:val="28"/>
        </w:rPr>
        <w:t xml:space="preserve"> изменений в решение Думы Ипатовского городского округа Ставропольского края от 15 декабря 2020 года № 150 «О бюджете Ипатовского городского округа Ставропольского края на 2021 год и на плановый период 2022 и 2023 годов», постановлением администрации Ипатовского городского округа Ставропольского края от 26 августа 2021г. № 1246 «О внесении изменений в муниципальную программу «Развитие экономики, малого и среднего бизнеса, потребительского рынка и улучшение инвестиционного климата в </w:t>
      </w:r>
      <w:proofErr w:type="spellStart"/>
      <w:r w:rsidRPr="006761EC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761EC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Ипатовского городского округа Ставропольского края от 18 декабря 2020 г. № 1702»</w:t>
      </w:r>
    </w:p>
    <w:p w:rsidR="006761EC" w:rsidRDefault="006761EC" w:rsidP="006761EC">
      <w:pPr>
        <w:rPr>
          <w:rFonts w:ascii="Times New Roman" w:hAnsi="Times New Roman" w:cs="Times New Roman"/>
          <w:sz w:val="28"/>
          <w:szCs w:val="28"/>
        </w:rPr>
      </w:pPr>
    </w:p>
    <w:p w:rsidR="006761EC" w:rsidRPr="006761EC" w:rsidRDefault="006761EC" w:rsidP="006761EC">
      <w:pPr>
        <w:rPr>
          <w:rFonts w:ascii="Times New Roman" w:hAnsi="Times New Roman" w:cs="Times New Roman"/>
          <w:sz w:val="28"/>
          <w:szCs w:val="28"/>
        </w:rPr>
      </w:pPr>
    </w:p>
    <w:p w:rsidR="006761EC" w:rsidRPr="006761EC" w:rsidRDefault="006761EC" w:rsidP="006761E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761EC">
        <w:rPr>
          <w:rFonts w:ascii="Times New Roman" w:hAnsi="Times New Roman" w:cs="Times New Roman"/>
          <w:sz w:val="28"/>
          <w:szCs w:val="28"/>
        </w:rPr>
        <w:t xml:space="preserve">Внести изменения в детальный план – график реализации </w:t>
      </w:r>
      <w:proofErr w:type="spellStart"/>
      <w:r w:rsidRPr="006761EC">
        <w:rPr>
          <w:rFonts w:ascii="Times New Roman" w:hAnsi="Times New Roman" w:cs="Times New Roman"/>
          <w:sz w:val="28"/>
          <w:szCs w:val="28"/>
        </w:rPr>
        <w:t>муни-ципальной</w:t>
      </w:r>
      <w:proofErr w:type="spellEnd"/>
      <w:r w:rsidRPr="006761EC">
        <w:rPr>
          <w:rFonts w:ascii="Times New Roman" w:hAnsi="Times New Roman" w:cs="Times New Roman"/>
          <w:sz w:val="28"/>
          <w:szCs w:val="28"/>
        </w:rPr>
        <w:t xml:space="preserve"> программы «Развитие экономики, малого и среднего бизнеса, потребительского рынка и улучшение инвестиционного климата в </w:t>
      </w:r>
      <w:proofErr w:type="spellStart"/>
      <w:r w:rsidRPr="006761EC">
        <w:rPr>
          <w:rFonts w:ascii="Times New Roman" w:hAnsi="Times New Roman" w:cs="Times New Roman"/>
          <w:sz w:val="28"/>
          <w:szCs w:val="28"/>
        </w:rPr>
        <w:t>Ипа-товском</w:t>
      </w:r>
      <w:proofErr w:type="spellEnd"/>
      <w:r w:rsidRPr="006761EC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 на 2021 год, утвержденный распоряжением администрации Ипатовского городского округа Ставропольского края от 30 декабря 2020 года № 531-р «Об утверждении детального плана-графика реализации муниципальной программы «Развитие экономики, малого и среднего бизнеса, потребительского рынка и улучшение инвестиционного климата в </w:t>
      </w:r>
      <w:proofErr w:type="spellStart"/>
      <w:r w:rsidRPr="006761EC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761EC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</w:t>
      </w:r>
      <w:proofErr w:type="gramStart"/>
      <w:r w:rsidRPr="006761EC">
        <w:rPr>
          <w:rFonts w:ascii="Times New Roman" w:hAnsi="Times New Roman" w:cs="Times New Roman"/>
          <w:sz w:val="28"/>
          <w:szCs w:val="28"/>
        </w:rPr>
        <w:t>края»  на</w:t>
      </w:r>
      <w:proofErr w:type="gramEnd"/>
      <w:r w:rsidRPr="006761EC">
        <w:rPr>
          <w:rFonts w:ascii="Times New Roman" w:hAnsi="Times New Roman" w:cs="Times New Roman"/>
          <w:sz w:val="28"/>
          <w:szCs w:val="28"/>
        </w:rPr>
        <w:t xml:space="preserve"> 2021 год», изложив его в прилагаемой редакции.</w:t>
      </w:r>
    </w:p>
    <w:p w:rsidR="006761EC" w:rsidRDefault="006761EC" w:rsidP="006761EC">
      <w:pPr>
        <w:rPr>
          <w:rFonts w:ascii="Times New Roman" w:hAnsi="Times New Roman" w:cs="Times New Roman"/>
          <w:sz w:val="28"/>
          <w:szCs w:val="28"/>
        </w:rPr>
      </w:pPr>
    </w:p>
    <w:p w:rsidR="006761EC" w:rsidRPr="006761EC" w:rsidRDefault="006761EC" w:rsidP="006761EC">
      <w:pPr>
        <w:rPr>
          <w:rFonts w:ascii="Times New Roman" w:hAnsi="Times New Roman" w:cs="Times New Roman"/>
          <w:sz w:val="28"/>
          <w:szCs w:val="28"/>
        </w:rPr>
      </w:pPr>
    </w:p>
    <w:p w:rsidR="006761EC" w:rsidRPr="006761EC" w:rsidRDefault="006761EC" w:rsidP="006761E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61EC">
        <w:rPr>
          <w:rFonts w:ascii="Times New Roman" w:hAnsi="Times New Roman" w:cs="Times New Roman"/>
          <w:sz w:val="28"/>
          <w:szCs w:val="28"/>
        </w:rPr>
        <w:t>2.Отделу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распоряжение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6761EC" w:rsidRDefault="006761EC" w:rsidP="006761E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61EC">
        <w:rPr>
          <w:rFonts w:ascii="Times New Roman" w:hAnsi="Times New Roman" w:cs="Times New Roman"/>
          <w:sz w:val="28"/>
          <w:szCs w:val="28"/>
        </w:rPr>
        <w:lastRenderedPageBreak/>
        <w:t>3. Контроль за выполнением настоящего распоряжения возложить на заместителя главы администрации Ипатовского городского округа Ставропольского края Т.А.Фоменко.</w:t>
      </w:r>
    </w:p>
    <w:p w:rsidR="006761EC" w:rsidRDefault="006761EC" w:rsidP="006761EC">
      <w:pPr>
        <w:rPr>
          <w:rFonts w:ascii="Times New Roman" w:hAnsi="Times New Roman" w:cs="Times New Roman"/>
          <w:sz w:val="28"/>
          <w:szCs w:val="28"/>
        </w:rPr>
      </w:pPr>
    </w:p>
    <w:p w:rsidR="006761EC" w:rsidRPr="006761EC" w:rsidRDefault="006761EC" w:rsidP="006761E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61EC">
        <w:rPr>
          <w:rFonts w:ascii="Times New Roman" w:hAnsi="Times New Roman" w:cs="Times New Roman"/>
          <w:sz w:val="28"/>
          <w:szCs w:val="28"/>
        </w:rPr>
        <w:t>4. Настоящее распоряжение вступает в силу со дня подписания.</w:t>
      </w:r>
    </w:p>
    <w:p w:rsidR="006761EC" w:rsidRDefault="006761EC" w:rsidP="006761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61EC" w:rsidRDefault="006761EC" w:rsidP="006761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61EC" w:rsidRDefault="006761EC" w:rsidP="006761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61EC" w:rsidRPr="006761EC" w:rsidRDefault="006761EC" w:rsidP="006761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61EC" w:rsidRPr="006761EC" w:rsidRDefault="006761EC" w:rsidP="006761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761EC" w:rsidRPr="006761EC" w:rsidRDefault="006761EC" w:rsidP="006761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61EC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6761EC" w:rsidRPr="006761EC" w:rsidRDefault="006761EC" w:rsidP="006761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61EC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761EC" w:rsidRPr="006761EC" w:rsidRDefault="006761EC" w:rsidP="006761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761E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61EC">
        <w:rPr>
          <w:rFonts w:ascii="Times New Roman" w:hAnsi="Times New Roman" w:cs="Times New Roman"/>
          <w:sz w:val="28"/>
          <w:szCs w:val="28"/>
        </w:rPr>
        <w:t xml:space="preserve">    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1EC">
        <w:rPr>
          <w:rFonts w:ascii="Times New Roman" w:hAnsi="Times New Roman" w:cs="Times New Roman"/>
          <w:sz w:val="28"/>
          <w:szCs w:val="28"/>
        </w:rPr>
        <w:t>Шейкина</w:t>
      </w:r>
    </w:p>
    <w:sectPr w:rsidR="006761EC" w:rsidRPr="006761EC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761EC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478C5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0BB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093F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40D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596DFD52-1E1E-4470-980B-7AC6A96B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FF49F-6229-47EB-9579-B26933710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4</cp:revision>
  <cp:lastPrinted>2021-09-10T12:43:00Z</cp:lastPrinted>
  <dcterms:created xsi:type="dcterms:W3CDTF">2021-09-08T12:37:00Z</dcterms:created>
  <dcterms:modified xsi:type="dcterms:W3CDTF">2021-09-23T06:47:00Z</dcterms:modified>
</cp:coreProperties>
</file>