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CC3" w:rsidRPr="003D3F2D" w:rsidRDefault="00323CC3" w:rsidP="00323CC3">
      <w:pPr>
        <w:pStyle w:val="a4"/>
        <w:jc w:val="center"/>
        <w:rPr>
          <w:b/>
          <w:bCs/>
          <w:sz w:val="28"/>
          <w:szCs w:val="28"/>
        </w:rPr>
      </w:pPr>
      <w:r w:rsidRPr="003D3F2D">
        <w:rPr>
          <w:b/>
          <w:bCs/>
          <w:sz w:val="28"/>
          <w:szCs w:val="28"/>
        </w:rPr>
        <w:t>ИНФОРМАЦИЯ</w:t>
      </w:r>
    </w:p>
    <w:p w:rsidR="00323CC3" w:rsidRPr="003D3F2D" w:rsidRDefault="00323CC3" w:rsidP="00323CC3">
      <w:pPr>
        <w:pStyle w:val="ConsPlusTitle"/>
        <w:widowControl/>
        <w:spacing w:line="30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3F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подготовке </w:t>
      </w:r>
      <w:r w:rsidRPr="003D3F2D">
        <w:rPr>
          <w:rFonts w:ascii="Times New Roman" w:hAnsi="Times New Roman" w:cs="Times New Roman"/>
          <w:b w:val="0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Pr="003D3F2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Pr="003D3F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Ипатовского городского округа Ставропольского края</w:t>
      </w:r>
      <w:r w:rsidRPr="003D3F2D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47CE7" w:rsidRPr="008F78E2">
        <w:rPr>
          <w:rFonts w:ascii="Times New Roman" w:hAnsi="Times New Roman" w:cs="Times New Roman"/>
          <w:b w:val="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</w:t>
      </w:r>
      <w:r w:rsidR="00D47CE7" w:rsidRPr="008F78E2">
        <w:rPr>
          <w:rFonts w:ascii="Times New Roman" w:hAnsi="Times New Roman"/>
          <w:b w:val="0"/>
          <w:sz w:val="28"/>
          <w:szCs w:val="28"/>
        </w:rPr>
        <w:t xml:space="preserve"> муниципальному контролю на автомобильном транспорте, городском наземном электрическом транспорте и в дорожном хозяйстве в границах </w:t>
      </w:r>
      <w:proofErr w:type="spellStart"/>
      <w:r w:rsidR="00D47CE7" w:rsidRPr="008F78E2">
        <w:rPr>
          <w:rFonts w:ascii="Times New Roman" w:hAnsi="Times New Roman"/>
          <w:b w:val="0"/>
          <w:sz w:val="28"/>
          <w:szCs w:val="28"/>
        </w:rPr>
        <w:t>Ипатовского</w:t>
      </w:r>
      <w:proofErr w:type="spellEnd"/>
      <w:r w:rsidR="00D47CE7" w:rsidRPr="008F78E2">
        <w:rPr>
          <w:rFonts w:ascii="Times New Roman" w:hAnsi="Times New Roman"/>
          <w:b w:val="0"/>
          <w:sz w:val="28"/>
          <w:szCs w:val="28"/>
        </w:rPr>
        <w:t xml:space="preserve"> городского округа Ставропольского края </w:t>
      </w:r>
      <w:r w:rsidR="00D47CE7" w:rsidRPr="008F78E2">
        <w:rPr>
          <w:rFonts w:ascii="Times New Roman" w:hAnsi="Times New Roman" w:cs="Times New Roman"/>
          <w:b w:val="0"/>
          <w:sz w:val="28"/>
          <w:szCs w:val="28"/>
        </w:rPr>
        <w:t>на 2022 год</w:t>
      </w:r>
      <w:r w:rsidRPr="003D3F2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23CC3" w:rsidRPr="003D3F2D" w:rsidRDefault="00323CC3" w:rsidP="00323CC3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412"/>
        <w:gridCol w:w="5956"/>
      </w:tblGrid>
      <w:tr w:rsidR="00323CC3" w:rsidRPr="003D3F2D" w:rsidTr="002271D3">
        <w:trPr>
          <w:tblCellSpacing w:w="15" w:type="dxa"/>
        </w:trPr>
        <w:tc>
          <w:tcPr>
            <w:tcW w:w="3375" w:type="dxa"/>
          </w:tcPr>
          <w:p w:rsidR="00323CC3" w:rsidRPr="003D3F2D" w:rsidRDefault="00323CC3" w:rsidP="002863A7">
            <w:pPr>
              <w:pStyle w:val="a4"/>
              <w:spacing w:before="0" w:beforeAutospacing="0" w:after="0" w:afterAutospacing="0" w:line="240" w:lineRule="exact"/>
              <w:ind w:right="820"/>
              <w:jc w:val="both"/>
              <w:rPr>
                <w:sz w:val="28"/>
                <w:szCs w:val="28"/>
              </w:rPr>
            </w:pPr>
            <w:r w:rsidRPr="003D3F2D">
              <w:rPr>
                <w:sz w:val="28"/>
                <w:szCs w:val="28"/>
              </w:rPr>
              <w:t>Вид, наименование проекта акта</w:t>
            </w:r>
          </w:p>
        </w:tc>
        <w:tc>
          <w:tcPr>
            <w:tcW w:w="5993" w:type="dxa"/>
          </w:tcPr>
          <w:p w:rsidR="00323CC3" w:rsidRPr="003D3F2D" w:rsidRDefault="00323CC3" w:rsidP="002863A7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D3F2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постановления</w:t>
            </w:r>
            <w:r w:rsidRPr="003D3F2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</w:t>
            </w:r>
            <w:r w:rsidRPr="003D3F2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Ипатовского городского округа Ставропольского края</w:t>
            </w:r>
            <w:r w:rsidRPr="003D3F2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="00D47CE7" w:rsidRPr="008F78E2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по</w:t>
            </w:r>
            <w:r w:rsidR="00D47CE7" w:rsidRPr="008F78E2">
              <w:rPr>
                <w:rFonts w:ascii="Times New Roman" w:hAnsi="Times New Roman"/>
                <w:b w:val="0"/>
                <w:sz w:val="28"/>
                <w:szCs w:val="28"/>
              </w:rPr>
              <w:t xml:space="preserve"> муниципальному контролю на автомобильном транспорте, городском наземном электрическом транспорте и в дорожном хозяйстве в границах </w:t>
            </w:r>
            <w:proofErr w:type="spellStart"/>
            <w:r w:rsidR="00D47CE7" w:rsidRPr="008F78E2">
              <w:rPr>
                <w:rFonts w:ascii="Times New Roman" w:hAnsi="Times New Roman"/>
                <w:b w:val="0"/>
                <w:sz w:val="28"/>
                <w:szCs w:val="28"/>
              </w:rPr>
              <w:t>Ипатовского</w:t>
            </w:r>
            <w:proofErr w:type="spellEnd"/>
            <w:r w:rsidR="00D47CE7" w:rsidRPr="008F78E2">
              <w:rPr>
                <w:rFonts w:ascii="Times New Roman" w:hAnsi="Times New Roman"/>
                <w:b w:val="0"/>
                <w:sz w:val="28"/>
                <w:szCs w:val="28"/>
              </w:rPr>
              <w:t xml:space="preserve"> городского округа Ставропольского края </w:t>
            </w:r>
            <w:r w:rsidR="00D47CE7" w:rsidRPr="008F78E2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2022 год</w:t>
            </w:r>
            <w:r w:rsidRPr="003D3F2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» </w:t>
            </w:r>
            <w:r w:rsidRPr="003D3F2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(далее – проект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постановления</w:t>
            </w:r>
            <w:r w:rsidRPr="003D3F2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, </w:t>
            </w:r>
            <w:r w:rsidR="00D47CE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Программа</w:t>
            </w:r>
            <w:r w:rsidRPr="003D3F2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) </w:t>
            </w:r>
          </w:p>
          <w:p w:rsidR="00323CC3" w:rsidRPr="003D3F2D" w:rsidRDefault="00323CC3" w:rsidP="002863A7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323CC3" w:rsidRPr="003D3F2D" w:rsidTr="002271D3">
        <w:trPr>
          <w:tblCellSpacing w:w="15" w:type="dxa"/>
        </w:trPr>
        <w:tc>
          <w:tcPr>
            <w:tcW w:w="3375" w:type="dxa"/>
          </w:tcPr>
          <w:p w:rsidR="00323CC3" w:rsidRPr="003D3F2D" w:rsidRDefault="00323CC3" w:rsidP="002863A7">
            <w:pPr>
              <w:pStyle w:val="a4"/>
              <w:spacing w:before="0" w:beforeAutospacing="0" w:after="0" w:afterAutospacing="0" w:line="240" w:lineRule="exact"/>
              <w:ind w:right="820"/>
              <w:jc w:val="both"/>
              <w:rPr>
                <w:sz w:val="28"/>
                <w:szCs w:val="28"/>
              </w:rPr>
            </w:pPr>
            <w:r w:rsidRPr="003D3F2D">
              <w:rPr>
                <w:sz w:val="28"/>
                <w:szCs w:val="28"/>
              </w:rPr>
              <w:t>Срок вступления в силу нормативного правового акта</w:t>
            </w:r>
          </w:p>
        </w:tc>
        <w:tc>
          <w:tcPr>
            <w:tcW w:w="5993" w:type="dxa"/>
          </w:tcPr>
          <w:p w:rsidR="00323CC3" w:rsidRPr="003D3F2D" w:rsidRDefault="00323CC3" w:rsidP="002863A7">
            <w:pPr>
              <w:pStyle w:val="a4"/>
              <w:spacing w:before="0" w:beforeAutospacing="0" w:after="0" w:afterAutospacing="0" w:line="240" w:lineRule="exact"/>
              <w:ind w:left="-30"/>
              <w:jc w:val="both"/>
              <w:rPr>
                <w:sz w:val="28"/>
                <w:szCs w:val="28"/>
              </w:rPr>
            </w:pPr>
            <w:r w:rsidRPr="003D3F2D">
              <w:rPr>
                <w:sz w:val="28"/>
                <w:szCs w:val="28"/>
              </w:rPr>
              <w:t xml:space="preserve">Настоящее </w:t>
            </w:r>
            <w:r w:rsidRPr="008B633A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</w:t>
            </w:r>
            <w:r w:rsidRPr="008B633A">
              <w:rPr>
                <w:sz w:val="28"/>
                <w:szCs w:val="28"/>
              </w:rPr>
              <w:t xml:space="preserve"> </w:t>
            </w:r>
            <w:r w:rsidR="002271D3" w:rsidRPr="002271D3">
              <w:rPr>
                <w:sz w:val="28"/>
                <w:szCs w:val="28"/>
              </w:rPr>
              <w:t xml:space="preserve">вступает в силу со дня его подписания </w:t>
            </w:r>
          </w:p>
        </w:tc>
      </w:tr>
      <w:tr w:rsidR="00323CC3" w:rsidRPr="003D3F2D" w:rsidTr="002271D3">
        <w:trPr>
          <w:tblCellSpacing w:w="15" w:type="dxa"/>
        </w:trPr>
        <w:tc>
          <w:tcPr>
            <w:tcW w:w="3375" w:type="dxa"/>
          </w:tcPr>
          <w:p w:rsidR="00323CC3" w:rsidRPr="003D3F2D" w:rsidRDefault="00323CC3" w:rsidP="002863A7">
            <w:pPr>
              <w:pStyle w:val="a4"/>
              <w:spacing w:before="0" w:beforeAutospacing="0" w:after="0" w:afterAutospacing="0" w:line="240" w:lineRule="exact"/>
              <w:ind w:right="820"/>
              <w:jc w:val="both"/>
              <w:rPr>
                <w:sz w:val="28"/>
                <w:szCs w:val="28"/>
              </w:rPr>
            </w:pPr>
            <w:r w:rsidRPr="003D3F2D">
              <w:rPr>
                <w:sz w:val="28"/>
                <w:szCs w:val="28"/>
              </w:rPr>
              <w:t>Краткое изложение проекта акта</w:t>
            </w:r>
          </w:p>
        </w:tc>
        <w:tc>
          <w:tcPr>
            <w:tcW w:w="5993" w:type="dxa"/>
          </w:tcPr>
          <w:p w:rsidR="00323CC3" w:rsidRPr="006904D9" w:rsidRDefault="00D47CE7" w:rsidP="00D47CE7">
            <w:pPr>
              <w:autoSpaceDE w:val="0"/>
              <w:autoSpaceDN w:val="0"/>
              <w:adjustRightInd w:val="0"/>
              <w:spacing w:after="0" w:line="240" w:lineRule="exact"/>
              <w:ind w:lef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1C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Проект постановления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E251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 xml:space="preserve">определяет механизм </w:t>
            </w:r>
            <w:r>
              <w:rPr>
                <w:rFonts w:ascii="Times New Roman" w:hAnsi="Times New Roman"/>
                <w:sz w:val="28"/>
                <w:szCs w:val="28"/>
                <w:lang w:eastAsia="zh-CN" w:bidi="en-US"/>
              </w:rPr>
              <w:t>контроля и в</w:t>
            </w:r>
            <w:r w:rsidRPr="00E251CC">
              <w:rPr>
                <w:rFonts w:ascii="Times New Roman" w:hAnsi="Times New Roman"/>
                <w:sz w:val="28"/>
                <w:szCs w:val="28"/>
                <w:lang w:eastAsia="zh-CN" w:bidi="en-US"/>
              </w:rPr>
              <w:t xml:space="preserve">ыполнения </w:t>
            </w:r>
            <w:r w:rsidRPr="00E251CC">
              <w:rPr>
                <w:rFonts w:ascii="Times New Roman" w:hAnsi="Times New Roman"/>
                <w:sz w:val="28"/>
                <w:szCs w:val="28"/>
              </w:rPr>
              <w:t xml:space="preserve"> профилактики нарушений обязательных требований, установленных законодательством Российской Федерации, законами и иными нормативными актами Ставропольского края, нормативно правовыми актами </w:t>
            </w:r>
            <w:proofErr w:type="spellStart"/>
            <w:r w:rsidRPr="00E251CC">
              <w:rPr>
                <w:rFonts w:ascii="Times New Roman" w:hAnsi="Times New Roman"/>
                <w:sz w:val="28"/>
                <w:szCs w:val="28"/>
              </w:rPr>
              <w:t>Ипатовского</w:t>
            </w:r>
            <w:proofErr w:type="spellEnd"/>
            <w:r w:rsidRPr="00E251CC">
              <w:rPr>
                <w:rFonts w:ascii="Times New Roman" w:hAnsi="Times New Roman"/>
                <w:sz w:val="28"/>
                <w:szCs w:val="28"/>
              </w:rPr>
              <w:t xml:space="preserve"> городского округа Ставропольского края в области обеспечения сохранности автомобильных дорог местного значения </w:t>
            </w:r>
            <w:proofErr w:type="spellStart"/>
            <w:r w:rsidRPr="00E251CC">
              <w:rPr>
                <w:rFonts w:ascii="Times New Roman" w:hAnsi="Times New Roman"/>
                <w:sz w:val="28"/>
                <w:szCs w:val="28"/>
              </w:rPr>
              <w:t>Ипатовского</w:t>
            </w:r>
            <w:proofErr w:type="spellEnd"/>
            <w:r w:rsidRPr="00E251CC">
              <w:rPr>
                <w:rFonts w:ascii="Times New Roman" w:hAnsi="Times New Roman"/>
                <w:sz w:val="28"/>
                <w:szCs w:val="28"/>
              </w:rPr>
              <w:t xml:space="preserve"> городского округа Ставропольского края, а также в области</w:t>
            </w:r>
            <w:r w:rsidRPr="00E251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соблюдения условий организации </w:t>
            </w:r>
            <w:r w:rsidRPr="00015D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регулярных перевозок на территории </w:t>
            </w:r>
            <w:proofErr w:type="spellStart"/>
            <w:r w:rsidRPr="00015DF4">
              <w:rPr>
                <w:rFonts w:ascii="Times New Roman" w:hAnsi="Times New Roman"/>
                <w:color w:val="000000"/>
                <w:sz w:val="28"/>
                <w:szCs w:val="28"/>
              </w:rPr>
              <w:t>Ипатовского</w:t>
            </w:r>
            <w:proofErr w:type="spellEnd"/>
            <w:r w:rsidRPr="00015D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городского округа Ставропольского края </w:t>
            </w:r>
            <w:r w:rsidRPr="00015DF4">
              <w:rPr>
                <w:rFonts w:ascii="Times New Roman" w:hAnsi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/>
                <w:sz w:val="28"/>
                <w:szCs w:val="28"/>
              </w:rPr>
              <w:t>22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Настоящая Программа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193C0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193C0D">
              <w:rPr>
                <w:rFonts w:ascii="Times New Roman" w:hAnsi="Times New Roman" w:cs="Times New Roman"/>
                <w:sz w:val="28"/>
                <w:szCs w:val="28"/>
              </w:rPr>
              <w:t>разработана в соответствии со</w:t>
            </w:r>
            <w:r w:rsidRPr="00193C0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193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статьей 44</w:t>
            </w:r>
            <w:r w:rsidRPr="00193C0D">
              <w:rPr>
                <w:rFonts w:ascii="Times New Roman" w:hAnsi="Times New Roman" w:cs="Times New Roman"/>
                <w:sz w:val="28"/>
                <w:szCs w:val="28"/>
              </w:rPr>
              <w:t xml:space="preserve"> 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ерального закона от 31 июля 2020 г. №</w:t>
            </w:r>
            <w:r w:rsidRPr="00802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  <w:r w:rsidRPr="00802A67">
              <w:rPr>
                <w:rFonts w:ascii="Times New Roman" w:hAnsi="Times New Roman" w:cs="Times New Roman"/>
                <w:sz w:val="28"/>
                <w:szCs w:val="28"/>
              </w:rPr>
              <w:t xml:space="preserve">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государственном контроле (надзоре) и муниципальном контроле в Российской Федерации», </w:t>
            </w:r>
            <w:r w:rsidRPr="00443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постановлением</w:t>
            </w:r>
            <w:r w:rsidRPr="00802A67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 июня 2021г. №</w:t>
            </w:r>
            <w:r w:rsidRPr="00802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  <w:r w:rsidRPr="00802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 w:rsidRPr="00802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802A67">
              <w:rPr>
                <w:rFonts w:ascii="Times New Roman" w:hAnsi="Times New Roman" w:cs="Times New Roman"/>
                <w:sz w:val="28"/>
                <w:szCs w:val="28"/>
              </w:rPr>
              <w:t xml:space="preserve">предусматривает комплекс мероприятий по профилактике </w:t>
            </w:r>
            <w:r w:rsidRPr="00150DDA">
              <w:rPr>
                <w:rFonts w:ascii="Times New Roman" w:hAnsi="Times New Roman" w:cs="Times New Roman"/>
                <w:sz w:val="28"/>
                <w:szCs w:val="28"/>
              </w:rPr>
              <w:t xml:space="preserve">рисков причинения вреда (ущерба) охраняемым законом </w:t>
            </w:r>
            <w:r w:rsidRPr="007E416C">
              <w:rPr>
                <w:rFonts w:ascii="Times New Roman" w:hAnsi="Times New Roman" w:cs="Times New Roman"/>
                <w:sz w:val="28"/>
                <w:szCs w:val="28"/>
              </w:rPr>
              <w:t>ценностям»,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FE7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Думы </w:t>
            </w:r>
            <w:proofErr w:type="spellStart"/>
            <w:r w:rsidRPr="00CE4FE7">
              <w:rPr>
                <w:rFonts w:ascii="Times New Roman" w:hAnsi="Times New Roman" w:cs="Times New Roman"/>
                <w:sz w:val="28"/>
                <w:szCs w:val="28"/>
              </w:rPr>
              <w:t>Ипатовского</w:t>
            </w:r>
            <w:proofErr w:type="spellEnd"/>
            <w:r w:rsidRPr="00CE4FE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Ставропольского края от 24 августа 2021 г. № 109 «Об утверждении Положения о муниципальном контроле на автомобильном транспорте, городском наземном электрическом транспорте и </w:t>
            </w:r>
            <w:r w:rsidRPr="00CE4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дорожном хозяйстве в границах </w:t>
            </w:r>
            <w:proofErr w:type="spellStart"/>
            <w:r w:rsidRPr="00CE4FE7">
              <w:rPr>
                <w:rFonts w:ascii="Times New Roman" w:hAnsi="Times New Roman" w:cs="Times New Roman"/>
                <w:sz w:val="28"/>
                <w:szCs w:val="28"/>
              </w:rPr>
              <w:t>Ипатовского</w:t>
            </w:r>
            <w:proofErr w:type="spellEnd"/>
            <w:r w:rsidRPr="00CE4FE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округа Ставропольского края» и предусматривает комплекс мероприятий по профилактике рисков причинения вреда (ущерба)охраняемым законом ценностям при осуществлении автодорожного контроля</w:t>
            </w:r>
          </w:p>
        </w:tc>
      </w:tr>
      <w:tr w:rsidR="00323CC3" w:rsidRPr="003D3F2D" w:rsidTr="002271D3">
        <w:trPr>
          <w:tblCellSpacing w:w="15" w:type="dxa"/>
        </w:trPr>
        <w:tc>
          <w:tcPr>
            <w:tcW w:w="3375" w:type="dxa"/>
          </w:tcPr>
          <w:p w:rsidR="00323CC3" w:rsidRPr="003D3F2D" w:rsidRDefault="00323CC3" w:rsidP="002863A7">
            <w:pPr>
              <w:pStyle w:val="a4"/>
              <w:spacing w:before="0" w:beforeAutospacing="0" w:after="0" w:afterAutospacing="0" w:line="240" w:lineRule="exact"/>
              <w:ind w:right="820"/>
              <w:rPr>
                <w:sz w:val="28"/>
                <w:szCs w:val="28"/>
              </w:rPr>
            </w:pPr>
            <w:r w:rsidRPr="003D3F2D">
              <w:rPr>
                <w:sz w:val="28"/>
                <w:szCs w:val="28"/>
              </w:rPr>
              <w:lastRenderedPageBreak/>
              <w:t>Сведения о разработчике проекта акта</w:t>
            </w:r>
          </w:p>
        </w:tc>
        <w:tc>
          <w:tcPr>
            <w:tcW w:w="5993" w:type="dxa"/>
          </w:tcPr>
          <w:p w:rsidR="00323CC3" w:rsidRPr="003D3F2D" w:rsidRDefault="00D47CE7" w:rsidP="002863A7">
            <w:pPr>
              <w:pStyle w:val="a4"/>
              <w:spacing w:before="0" w:beforeAutospacing="0" w:after="0" w:afterAutospacing="0" w:line="240" w:lineRule="exact"/>
              <w:ind w:lef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работе с территориями</w:t>
            </w:r>
            <w:r w:rsidR="00323CC3" w:rsidRPr="003D3F2D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323CC3" w:rsidRPr="003D3F2D">
              <w:rPr>
                <w:sz w:val="28"/>
                <w:szCs w:val="28"/>
              </w:rPr>
              <w:t>Ипатовского</w:t>
            </w:r>
            <w:proofErr w:type="spellEnd"/>
            <w:r w:rsidR="00323CC3" w:rsidRPr="003D3F2D">
              <w:rPr>
                <w:sz w:val="28"/>
                <w:szCs w:val="28"/>
              </w:rPr>
              <w:t xml:space="preserve"> городского округа Ставропольского края</w:t>
            </w:r>
          </w:p>
          <w:p w:rsidR="00323CC3" w:rsidRPr="003D3F2D" w:rsidRDefault="00323CC3" w:rsidP="002863A7">
            <w:pPr>
              <w:pStyle w:val="a4"/>
              <w:spacing w:before="0" w:beforeAutospacing="0" w:after="0" w:afterAutospacing="0" w:line="240" w:lineRule="exact"/>
              <w:ind w:left="-30"/>
              <w:jc w:val="both"/>
              <w:rPr>
                <w:sz w:val="28"/>
                <w:szCs w:val="28"/>
              </w:rPr>
            </w:pPr>
          </w:p>
        </w:tc>
      </w:tr>
      <w:tr w:rsidR="00323CC3" w:rsidRPr="003D3F2D" w:rsidTr="002271D3">
        <w:trPr>
          <w:tblCellSpacing w:w="15" w:type="dxa"/>
        </w:trPr>
        <w:tc>
          <w:tcPr>
            <w:tcW w:w="3375" w:type="dxa"/>
          </w:tcPr>
          <w:p w:rsidR="00323CC3" w:rsidRPr="003D3F2D" w:rsidRDefault="00323CC3" w:rsidP="002863A7">
            <w:pPr>
              <w:pStyle w:val="a4"/>
              <w:spacing w:before="0" w:beforeAutospacing="0" w:after="0" w:afterAutospacing="0" w:line="240" w:lineRule="exact"/>
              <w:ind w:right="820"/>
              <w:jc w:val="both"/>
              <w:rPr>
                <w:sz w:val="28"/>
                <w:szCs w:val="28"/>
              </w:rPr>
            </w:pPr>
            <w:r w:rsidRPr="003D3F2D">
              <w:rPr>
                <w:sz w:val="28"/>
                <w:szCs w:val="28"/>
              </w:rPr>
              <w:t>Форма представления предложений</w:t>
            </w:r>
          </w:p>
        </w:tc>
        <w:tc>
          <w:tcPr>
            <w:tcW w:w="5993" w:type="dxa"/>
          </w:tcPr>
          <w:p w:rsidR="00323CC3" w:rsidRPr="003D3F2D" w:rsidRDefault="00323CC3" w:rsidP="00D47CE7">
            <w:pPr>
              <w:pStyle w:val="a4"/>
              <w:spacing w:before="0" w:beforeAutospacing="0" w:after="0" w:afterAutospacing="0" w:line="240" w:lineRule="exact"/>
              <w:ind w:left="-30"/>
              <w:jc w:val="both"/>
              <w:rPr>
                <w:sz w:val="28"/>
                <w:szCs w:val="28"/>
              </w:rPr>
            </w:pPr>
            <w:r w:rsidRPr="003D3F2D">
              <w:rPr>
                <w:sz w:val="28"/>
                <w:szCs w:val="28"/>
              </w:rPr>
              <w:t xml:space="preserve">В письменной форме или в форме электронного документа, содержащие: наименование органа местного самоуправления,  в который направляются предложения – </w:t>
            </w:r>
            <w:r w:rsidR="00D47CE7">
              <w:rPr>
                <w:sz w:val="28"/>
                <w:szCs w:val="28"/>
              </w:rPr>
              <w:t>Управление по работе с территориями</w:t>
            </w:r>
            <w:r w:rsidR="00D47CE7" w:rsidRPr="003D3F2D">
              <w:rPr>
                <w:sz w:val="28"/>
                <w:szCs w:val="28"/>
              </w:rPr>
              <w:t xml:space="preserve"> </w:t>
            </w:r>
            <w:r w:rsidR="00D47CE7">
              <w:rPr>
                <w:sz w:val="28"/>
                <w:szCs w:val="28"/>
              </w:rPr>
              <w:t>администрации</w:t>
            </w:r>
            <w:r w:rsidRPr="003D3F2D">
              <w:rPr>
                <w:sz w:val="28"/>
                <w:szCs w:val="28"/>
              </w:rPr>
              <w:t xml:space="preserve"> </w:t>
            </w:r>
            <w:proofErr w:type="spellStart"/>
            <w:r w:rsidRPr="003D3F2D">
              <w:rPr>
                <w:sz w:val="28"/>
                <w:szCs w:val="28"/>
              </w:rPr>
              <w:t>Ипатовского</w:t>
            </w:r>
            <w:proofErr w:type="spellEnd"/>
            <w:r w:rsidRPr="003D3F2D">
              <w:rPr>
                <w:sz w:val="28"/>
                <w:szCs w:val="28"/>
              </w:rPr>
              <w:t xml:space="preserve"> городского округа Ставропольского края, указание конкретных пунктов проекта </w:t>
            </w:r>
            <w:r w:rsidR="00D47CE7">
              <w:rPr>
                <w:sz w:val="28"/>
                <w:szCs w:val="28"/>
              </w:rPr>
              <w:t>постановления</w:t>
            </w:r>
            <w:r w:rsidRPr="003D3F2D">
              <w:rPr>
                <w:sz w:val="28"/>
                <w:szCs w:val="28"/>
              </w:rPr>
              <w:t>, по которым вносятся предложения с обоснованием данных предложений,  фамилию, имя, отчество (последнее - при наличии) должность (если предложения направляются от имени общественных объединений, юридических лиц) почтовый адрес, подпись физического лица или должностного лица, дату (далее - предложения).</w:t>
            </w:r>
          </w:p>
        </w:tc>
      </w:tr>
      <w:tr w:rsidR="00323CC3" w:rsidRPr="003D3F2D" w:rsidTr="002271D3">
        <w:trPr>
          <w:tblCellSpacing w:w="15" w:type="dxa"/>
        </w:trPr>
        <w:tc>
          <w:tcPr>
            <w:tcW w:w="3375" w:type="dxa"/>
          </w:tcPr>
          <w:p w:rsidR="00323CC3" w:rsidRPr="003D3F2D" w:rsidRDefault="00323CC3" w:rsidP="002863A7">
            <w:pPr>
              <w:pStyle w:val="a4"/>
              <w:spacing w:before="0" w:beforeAutospacing="0" w:after="0" w:afterAutospacing="0" w:line="240" w:lineRule="exact"/>
              <w:ind w:right="820"/>
              <w:jc w:val="both"/>
              <w:rPr>
                <w:sz w:val="28"/>
                <w:szCs w:val="28"/>
              </w:rPr>
            </w:pPr>
            <w:r w:rsidRPr="003D3F2D">
              <w:rPr>
                <w:sz w:val="28"/>
                <w:szCs w:val="28"/>
              </w:rPr>
              <w:t>Срок, в течение которого разработчиком проекта акта принимаются предложения от заинтересованных лиц и способ их представления</w:t>
            </w:r>
          </w:p>
        </w:tc>
        <w:tc>
          <w:tcPr>
            <w:tcW w:w="5993" w:type="dxa"/>
          </w:tcPr>
          <w:p w:rsidR="00323CC3" w:rsidRPr="003D3F2D" w:rsidRDefault="00323CC3" w:rsidP="002863A7">
            <w:pPr>
              <w:pStyle w:val="a4"/>
              <w:spacing w:before="0" w:beforeAutospacing="0" w:after="0" w:afterAutospacing="0" w:line="240" w:lineRule="exact"/>
              <w:ind w:left="-30"/>
              <w:jc w:val="both"/>
              <w:rPr>
                <w:sz w:val="28"/>
                <w:szCs w:val="28"/>
              </w:rPr>
            </w:pPr>
            <w:r w:rsidRPr="003D3F2D">
              <w:rPr>
                <w:sz w:val="28"/>
                <w:szCs w:val="28"/>
              </w:rPr>
              <w:t xml:space="preserve">Предложения принимаются с </w:t>
            </w:r>
            <w:r w:rsidR="00D47CE7">
              <w:rPr>
                <w:sz w:val="28"/>
                <w:szCs w:val="28"/>
              </w:rPr>
              <w:t>01 октября</w:t>
            </w:r>
            <w:r w:rsidRPr="003D3F2D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6904D9">
              <w:rPr>
                <w:sz w:val="28"/>
                <w:szCs w:val="28"/>
              </w:rPr>
              <w:t>1</w:t>
            </w:r>
            <w:r w:rsidRPr="003D3F2D">
              <w:rPr>
                <w:sz w:val="28"/>
                <w:szCs w:val="28"/>
              </w:rPr>
              <w:t xml:space="preserve"> года по </w:t>
            </w:r>
            <w:r w:rsidR="00D47CE7">
              <w:rPr>
                <w:sz w:val="28"/>
                <w:szCs w:val="28"/>
              </w:rPr>
              <w:t>1 ноября</w:t>
            </w:r>
            <w:r w:rsidRPr="003D3F2D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6904D9">
              <w:rPr>
                <w:sz w:val="28"/>
                <w:szCs w:val="28"/>
              </w:rPr>
              <w:t>1</w:t>
            </w:r>
            <w:r w:rsidRPr="003D3F2D">
              <w:rPr>
                <w:sz w:val="28"/>
                <w:szCs w:val="28"/>
              </w:rPr>
              <w:t xml:space="preserve"> года включительно. </w:t>
            </w:r>
          </w:p>
          <w:p w:rsidR="00323CC3" w:rsidRPr="003D3F2D" w:rsidRDefault="00323CC3" w:rsidP="002863A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D">
              <w:rPr>
                <w:rFonts w:ascii="Times New Roman" w:hAnsi="Times New Roman" w:cs="Times New Roman"/>
                <w:sz w:val="28"/>
                <w:szCs w:val="28"/>
              </w:rPr>
              <w:t xml:space="preserve">В письменной форме в рабочие дни с 08 часов 00 минут до 17 часов 00 минут (по московскому времени), перерыв с 12 часов 00 минут до 13 часов 00 минут (по московскому времени) по адресу: г. Ипатово, ул. Ленинградская, </w:t>
            </w:r>
            <w:r w:rsidR="00D47CE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3D3F2D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в форме электронного документа, направленного на электронный адрес </w:t>
            </w:r>
            <w:r w:rsidR="00D47CE7" w:rsidRPr="00D47CE7">
              <w:rPr>
                <w:rFonts w:ascii="Times New Roman" w:hAnsi="Times New Roman" w:cs="Times New Roman"/>
                <w:sz w:val="28"/>
                <w:szCs w:val="28"/>
              </w:rPr>
              <w:t>upter.aigo@yandex.ru</w:t>
            </w:r>
          </w:p>
          <w:p w:rsidR="00323CC3" w:rsidRPr="003D3F2D" w:rsidRDefault="00323CC3" w:rsidP="002863A7">
            <w:pPr>
              <w:spacing w:after="0" w:line="240" w:lineRule="exact"/>
              <w:ind w:firstLine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22C2" w:rsidRDefault="000722C2">
      <w:bookmarkStart w:id="0" w:name="_GoBack"/>
      <w:bookmarkEnd w:id="0"/>
    </w:p>
    <w:sectPr w:rsidR="000722C2" w:rsidSect="00072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C3"/>
    <w:rsid w:val="000722C2"/>
    <w:rsid w:val="002271D3"/>
    <w:rsid w:val="002863A7"/>
    <w:rsid w:val="00323CC3"/>
    <w:rsid w:val="004F4380"/>
    <w:rsid w:val="006904D9"/>
    <w:rsid w:val="00BB20B5"/>
    <w:rsid w:val="00D47CE7"/>
    <w:rsid w:val="00F2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723C"/>
  <w15:docId w15:val="{D737A830-F20F-4FE5-9D3A-D1C05C65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3C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2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23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3</cp:revision>
  <cp:lastPrinted>2021-06-18T08:43:00Z</cp:lastPrinted>
  <dcterms:created xsi:type="dcterms:W3CDTF">2021-09-22T12:04:00Z</dcterms:created>
  <dcterms:modified xsi:type="dcterms:W3CDTF">2021-09-22T12:30:00Z</dcterms:modified>
</cp:coreProperties>
</file>