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gridCol w:w="6031"/>
      </w:tblGrid>
      <w:tr w:rsidR="00942B96" w:rsidTr="00942B96">
        <w:tc>
          <w:tcPr>
            <w:tcW w:w="8755" w:type="dxa"/>
          </w:tcPr>
          <w:p w:rsidR="00942B96" w:rsidRDefault="00942B96" w:rsidP="00942B96">
            <w:pPr>
              <w:pStyle w:val="ConsPlusTitle"/>
              <w:widowControl/>
              <w:rPr>
                <w:rFonts w:ascii="Times New Roman" w:hAnsi="Times New Roman" w:cs="Times New Roman"/>
                <w:b w:val="0"/>
                <w:bCs w:val="0"/>
                <w:sz w:val="28"/>
                <w:szCs w:val="28"/>
              </w:rPr>
            </w:pPr>
          </w:p>
        </w:tc>
        <w:tc>
          <w:tcPr>
            <w:tcW w:w="6031" w:type="dxa"/>
          </w:tcPr>
          <w:p w:rsidR="00605CA7" w:rsidRDefault="00942B96" w:rsidP="00942B96">
            <w:pPr>
              <w:pStyle w:val="ConsPlusTitle"/>
              <w:widowControl/>
              <w:rPr>
                <w:rFonts w:ascii="Times New Roman" w:hAnsi="Times New Roman" w:cs="Times New Roman"/>
                <w:b w:val="0"/>
                <w:bCs w:val="0"/>
                <w:sz w:val="22"/>
                <w:szCs w:val="22"/>
              </w:rPr>
            </w:pPr>
            <w:r w:rsidRPr="002A3153">
              <w:rPr>
                <w:rFonts w:ascii="Times New Roman" w:hAnsi="Times New Roman" w:cs="Times New Roman"/>
                <w:b w:val="0"/>
                <w:bCs w:val="0"/>
                <w:sz w:val="22"/>
                <w:szCs w:val="22"/>
              </w:rPr>
              <w:t xml:space="preserve">Приложение 1 </w:t>
            </w:r>
          </w:p>
          <w:p w:rsidR="00942B96" w:rsidRPr="002A3153" w:rsidRDefault="00942B96" w:rsidP="00942B96">
            <w:pPr>
              <w:pStyle w:val="ConsPlusTitle"/>
              <w:widowControl/>
              <w:rPr>
                <w:rFonts w:ascii="Times New Roman" w:hAnsi="Times New Roman" w:cs="Times New Roman"/>
                <w:b w:val="0"/>
                <w:bCs w:val="0"/>
                <w:sz w:val="22"/>
                <w:szCs w:val="22"/>
              </w:rPr>
            </w:pPr>
            <w:r w:rsidRPr="002A3153">
              <w:rPr>
                <w:rFonts w:ascii="Times New Roman" w:hAnsi="Times New Roman" w:cs="Times New Roman"/>
                <w:b w:val="0"/>
                <w:bCs w:val="0"/>
                <w:sz w:val="22"/>
                <w:szCs w:val="22"/>
              </w:rPr>
              <w:t>к муниципальной Программе «</w:t>
            </w:r>
            <w:r w:rsidRPr="002A3153">
              <w:rPr>
                <w:rFonts w:ascii="Times New Roman" w:hAnsi="Times New Roman" w:cs="Times New Roman"/>
                <w:b w:val="0"/>
                <w:sz w:val="22"/>
                <w:szCs w:val="22"/>
              </w:rPr>
              <w:t xml:space="preserve">Улучшение культурно - </w:t>
            </w:r>
            <w:proofErr w:type="spellStart"/>
            <w:r w:rsidRPr="002A3153">
              <w:rPr>
                <w:rFonts w:ascii="Times New Roman" w:hAnsi="Times New Roman" w:cs="Times New Roman"/>
                <w:b w:val="0"/>
                <w:sz w:val="22"/>
                <w:szCs w:val="22"/>
              </w:rPr>
              <w:t>досугового</w:t>
            </w:r>
            <w:proofErr w:type="spellEnd"/>
            <w:r w:rsidRPr="002A3153">
              <w:rPr>
                <w:rFonts w:ascii="Times New Roman" w:hAnsi="Times New Roman" w:cs="Times New Roman"/>
                <w:b w:val="0"/>
                <w:sz w:val="22"/>
                <w:szCs w:val="22"/>
              </w:rPr>
              <w:t xml:space="preserve"> уровня жизни населения, обеспечение общественного порядка на территории  Ипатовского муниципального района Ставропольского края»</w:t>
            </w:r>
          </w:p>
        </w:tc>
      </w:tr>
    </w:tbl>
    <w:p w:rsidR="00942B96" w:rsidRDefault="00942B96" w:rsidP="00942B96">
      <w:pPr>
        <w:pStyle w:val="ConsPlusTitle"/>
        <w:widowControl/>
        <w:rPr>
          <w:rFonts w:ascii="Times New Roman" w:hAnsi="Times New Roman" w:cs="Times New Roman"/>
          <w:b w:val="0"/>
          <w:bCs w:val="0"/>
          <w:sz w:val="28"/>
          <w:szCs w:val="28"/>
        </w:rPr>
      </w:pPr>
    </w:p>
    <w:p w:rsidR="00942B96" w:rsidRDefault="00942B96" w:rsidP="00647124">
      <w:pPr>
        <w:pStyle w:val="ConsPlusTitle"/>
        <w:widowControl/>
        <w:ind w:firstLine="709"/>
        <w:jc w:val="center"/>
        <w:rPr>
          <w:rFonts w:ascii="Times New Roman" w:hAnsi="Times New Roman" w:cs="Times New Roman"/>
          <w:b w:val="0"/>
          <w:bCs w:val="0"/>
          <w:sz w:val="28"/>
          <w:szCs w:val="28"/>
        </w:rPr>
      </w:pPr>
    </w:p>
    <w:p w:rsidR="00120AD1" w:rsidRPr="0019401F" w:rsidRDefault="00647124" w:rsidP="00120AD1">
      <w:pPr>
        <w:spacing w:after="0" w:line="240" w:lineRule="auto"/>
        <w:ind w:firstLine="709"/>
        <w:jc w:val="center"/>
        <w:rPr>
          <w:rFonts w:ascii="Times New Roman" w:hAnsi="Times New Roman"/>
          <w:bCs/>
          <w:sz w:val="28"/>
          <w:szCs w:val="28"/>
        </w:rPr>
      </w:pPr>
      <w:r w:rsidRPr="0022765F">
        <w:rPr>
          <w:rFonts w:ascii="Times New Roman" w:hAnsi="Times New Roman" w:cs="Times New Roman"/>
          <w:sz w:val="28"/>
          <w:szCs w:val="28"/>
        </w:rPr>
        <w:t>Подпрограмма «</w:t>
      </w:r>
      <w:r>
        <w:rPr>
          <w:rFonts w:ascii="Times New Roman" w:hAnsi="Times New Roman" w:cs="Times New Roman"/>
          <w:sz w:val="28"/>
          <w:szCs w:val="28"/>
        </w:rPr>
        <w:t xml:space="preserve">Развитие культуры </w:t>
      </w:r>
      <w:r w:rsidRPr="0022765F">
        <w:rPr>
          <w:rFonts w:ascii="Times New Roman" w:hAnsi="Times New Roman" w:cs="Times New Roman"/>
          <w:sz w:val="28"/>
          <w:szCs w:val="28"/>
        </w:rPr>
        <w:t xml:space="preserve">в Ипатовском муниципальном районе Ставропольского края» муниципальной программы </w:t>
      </w:r>
      <w:r w:rsidR="00120AD1" w:rsidRPr="00F1083F">
        <w:rPr>
          <w:rFonts w:ascii="Times New Roman" w:hAnsi="Times New Roman"/>
          <w:bCs/>
          <w:sz w:val="28"/>
          <w:szCs w:val="28"/>
        </w:rPr>
        <w:t xml:space="preserve">«Улучшение культурно - </w:t>
      </w:r>
      <w:proofErr w:type="spellStart"/>
      <w:r w:rsidR="00120AD1" w:rsidRPr="00F1083F">
        <w:rPr>
          <w:rFonts w:ascii="Times New Roman" w:hAnsi="Times New Roman"/>
          <w:bCs/>
          <w:sz w:val="28"/>
          <w:szCs w:val="28"/>
        </w:rPr>
        <w:t>досугового</w:t>
      </w:r>
      <w:proofErr w:type="spellEnd"/>
      <w:r w:rsidR="00120AD1" w:rsidRPr="00F1083F">
        <w:rPr>
          <w:rFonts w:ascii="Times New Roman" w:hAnsi="Times New Roman"/>
          <w:bCs/>
          <w:sz w:val="28"/>
          <w:szCs w:val="28"/>
        </w:rPr>
        <w:t xml:space="preserve"> уровня жизни населения, обеспечение общественного порядка на территории  Ипатовского муниципального района Ставропольского края»</w:t>
      </w:r>
    </w:p>
    <w:p w:rsidR="00647124" w:rsidRPr="0022765F" w:rsidRDefault="00647124" w:rsidP="00120AD1">
      <w:pPr>
        <w:pStyle w:val="ConsPlusTitle"/>
        <w:widowControl/>
        <w:rPr>
          <w:rFonts w:ascii="Times New Roman" w:hAnsi="Times New Roman"/>
          <w:sz w:val="28"/>
          <w:szCs w:val="28"/>
        </w:rPr>
      </w:pPr>
    </w:p>
    <w:p w:rsidR="00647124" w:rsidRPr="0022765F" w:rsidRDefault="00647124" w:rsidP="00647124">
      <w:pPr>
        <w:pStyle w:val="ConsPlusNormal"/>
        <w:widowControl/>
        <w:ind w:firstLine="709"/>
        <w:jc w:val="both"/>
        <w:rPr>
          <w:rFonts w:ascii="Times New Roman" w:hAnsi="Times New Roman" w:cs="Times New Roman"/>
          <w:sz w:val="28"/>
          <w:szCs w:val="28"/>
        </w:rPr>
      </w:pPr>
    </w:p>
    <w:p w:rsidR="00647124" w:rsidRPr="0022765F" w:rsidRDefault="00647124" w:rsidP="00647124">
      <w:pPr>
        <w:pStyle w:val="ConsPlusNormal"/>
        <w:widowControl/>
        <w:ind w:firstLine="709"/>
        <w:jc w:val="center"/>
        <w:rPr>
          <w:rFonts w:ascii="Times New Roman" w:hAnsi="Times New Roman" w:cs="Times New Roman"/>
          <w:sz w:val="28"/>
          <w:szCs w:val="28"/>
        </w:rPr>
      </w:pPr>
      <w:r w:rsidRPr="0022765F">
        <w:rPr>
          <w:rFonts w:ascii="Times New Roman" w:hAnsi="Times New Roman" w:cs="Times New Roman"/>
          <w:sz w:val="28"/>
          <w:szCs w:val="28"/>
        </w:rPr>
        <w:t>Паспорт</w:t>
      </w:r>
    </w:p>
    <w:p w:rsidR="00647124" w:rsidRPr="0019401F" w:rsidRDefault="00120AD1" w:rsidP="00647124">
      <w:pPr>
        <w:spacing w:after="0" w:line="240" w:lineRule="auto"/>
        <w:ind w:firstLine="709"/>
        <w:jc w:val="center"/>
        <w:rPr>
          <w:rFonts w:ascii="Times New Roman" w:hAnsi="Times New Roman"/>
          <w:bCs/>
          <w:sz w:val="28"/>
          <w:szCs w:val="28"/>
        </w:rPr>
      </w:pPr>
      <w:r>
        <w:rPr>
          <w:rFonts w:ascii="Times New Roman" w:hAnsi="Times New Roman"/>
          <w:bCs/>
          <w:sz w:val="28"/>
          <w:szCs w:val="28"/>
        </w:rPr>
        <w:t>п</w:t>
      </w:r>
      <w:r w:rsidR="00647124" w:rsidRPr="0022765F">
        <w:rPr>
          <w:rFonts w:ascii="Times New Roman" w:hAnsi="Times New Roman"/>
          <w:bCs/>
          <w:sz w:val="28"/>
          <w:szCs w:val="28"/>
        </w:rPr>
        <w:t>одпрограммы «</w:t>
      </w:r>
      <w:r w:rsidR="00647124" w:rsidRPr="0022765F">
        <w:rPr>
          <w:rFonts w:ascii="Times New Roman" w:hAnsi="Times New Roman"/>
          <w:sz w:val="28"/>
          <w:szCs w:val="28"/>
        </w:rPr>
        <w:t>Развитие культуры в Ипатовском муниципальном районе Ставропольского края</w:t>
      </w:r>
      <w:r w:rsidR="00647124" w:rsidRPr="0022765F">
        <w:rPr>
          <w:rFonts w:ascii="Times New Roman" w:hAnsi="Times New Roman"/>
          <w:bCs/>
          <w:sz w:val="28"/>
          <w:szCs w:val="28"/>
        </w:rPr>
        <w:t xml:space="preserve">» муниципальной программы </w:t>
      </w:r>
      <w:r w:rsidR="00F1083F" w:rsidRPr="00F1083F">
        <w:rPr>
          <w:rFonts w:ascii="Times New Roman" w:hAnsi="Times New Roman"/>
          <w:bCs/>
          <w:sz w:val="28"/>
          <w:szCs w:val="28"/>
        </w:rPr>
        <w:t xml:space="preserve">«Улучшение культурно - </w:t>
      </w:r>
      <w:proofErr w:type="spellStart"/>
      <w:r w:rsidR="00F1083F" w:rsidRPr="00F1083F">
        <w:rPr>
          <w:rFonts w:ascii="Times New Roman" w:hAnsi="Times New Roman"/>
          <w:bCs/>
          <w:sz w:val="28"/>
          <w:szCs w:val="28"/>
        </w:rPr>
        <w:t>досугового</w:t>
      </w:r>
      <w:proofErr w:type="spellEnd"/>
      <w:r w:rsidR="00F1083F" w:rsidRPr="00F1083F">
        <w:rPr>
          <w:rFonts w:ascii="Times New Roman" w:hAnsi="Times New Roman"/>
          <w:bCs/>
          <w:sz w:val="28"/>
          <w:szCs w:val="28"/>
        </w:rPr>
        <w:t xml:space="preserve"> уровня жизни населения, обеспечение общественного порядка на территории  Ипатовского муниципального района Ставропольского края»</w:t>
      </w:r>
    </w:p>
    <w:p w:rsidR="00647124" w:rsidRPr="0019401F" w:rsidRDefault="00647124" w:rsidP="00647124">
      <w:pPr>
        <w:pStyle w:val="ConsPlusTitle"/>
        <w:widowControl/>
        <w:ind w:firstLine="709"/>
        <w:jc w:val="both"/>
        <w:rPr>
          <w:rFonts w:ascii="Times New Roman" w:hAnsi="Times New Roman" w:cs="Times New Roman"/>
          <w:b w:val="0"/>
          <w:sz w:val="28"/>
          <w:szCs w:val="28"/>
        </w:rPr>
      </w:pPr>
    </w:p>
    <w:tbl>
      <w:tblPr>
        <w:tblpPr w:leftFromText="180" w:rightFromText="180" w:vertAnchor="text" w:tblpY="1"/>
        <w:tblOverlap w:val="never"/>
        <w:tblW w:w="13466" w:type="dxa"/>
        <w:tblLook w:val="01E0"/>
      </w:tblPr>
      <w:tblGrid>
        <w:gridCol w:w="5528"/>
        <w:gridCol w:w="7938"/>
      </w:tblGrid>
      <w:tr w:rsidR="00647124" w:rsidRPr="0019401F" w:rsidTr="0073186F">
        <w:tc>
          <w:tcPr>
            <w:tcW w:w="5528" w:type="dxa"/>
          </w:tcPr>
          <w:p w:rsidR="00960AC5" w:rsidRPr="0019401F" w:rsidRDefault="00960AC5" w:rsidP="008144D2">
            <w:pPr>
              <w:pStyle w:val="ConsPlusNormal"/>
              <w:widowControl/>
              <w:ind w:firstLine="0"/>
              <w:rPr>
                <w:rFonts w:ascii="Times New Roman" w:hAnsi="Times New Roman" w:cs="Times New Roman"/>
                <w:bCs/>
                <w:sz w:val="28"/>
                <w:szCs w:val="28"/>
              </w:rPr>
            </w:pPr>
          </w:p>
        </w:tc>
        <w:tc>
          <w:tcPr>
            <w:tcW w:w="7938" w:type="dxa"/>
          </w:tcPr>
          <w:p w:rsidR="00960AC5" w:rsidRPr="0019401F" w:rsidRDefault="00960AC5" w:rsidP="00F1083F">
            <w:pPr>
              <w:pStyle w:val="ConsPlusTitle"/>
              <w:widowControl/>
              <w:jc w:val="both"/>
              <w:rPr>
                <w:rFonts w:ascii="Times New Roman" w:hAnsi="Times New Roman" w:cs="Times New Roman"/>
                <w:b w:val="0"/>
                <w:sz w:val="28"/>
                <w:szCs w:val="28"/>
              </w:rPr>
            </w:pPr>
          </w:p>
        </w:tc>
      </w:tr>
      <w:tr w:rsidR="00647124" w:rsidRPr="0022765F" w:rsidTr="0073186F">
        <w:tc>
          <w:tcPr>
            <w:tcW w:w="5528" w:type="dxa"/>
          </w:tcPr>
          <w:p w:rsidR="00647124" w:rsidRPr="0022765F" w:rsidRDefault="00647124" w:rsidP="008144D2">
            <w:pPr>
              <w:pStyle w:val="ConsPlusNormal"/>
              <w:widowControl/>
              <w:ind w:firstLine="0"/>
              <w:rPr>
                <w:rFonts w:ascii="Times New Roman" w:hAnsi="Times New Roman" w:cs="Times New Roman"/>
                <w:sz w:val="28"/>
                <w:szCs w:val="28"/>
              </w:rPr>
            </w:pPr>
            <w:r w:rsidRPr="0022765F">
              <w:rPr>
                <w:rFonts w:ascii="Times New Roman" w:hAnsi="Times New Roman" w:cs="Times New Roman"/>
                <w:sz w:val="28"/>
                <w:szCs w:val="28"/>
              </w:rPr>
              <w:t>Наименование подпрограммы</w:t>
            </w:r>
          </w:p>
        </w:tc>
        <w:tc>
          <w:tcPr>
            <w:tcW w:w="7938" w:type="dxa"/>
          </w:tcPr>
          <w:p w:rsidR="00647124" w:rsidRPr="0022765F" w:rsidRDefault="00647124" w:rsidP="00120AD1">
            <w:pPr>
              <w:pStyle w:val="ConsPlusTitle"/>
              <w:widowControl/>
              <w:jc w:val="both"/>
              <w:rPr>
                <w:rFonts w:ascii="Times New Roman" w:hAnsi="Times New Roman" w:cs="Times New Roman"/>
                <w:b w:val="0"/>
                <w:bCs w:val="0"/>
                <w:sz w:val="28"/>
                <w:szCs w:val="28"/>
              </w:rPr>
            </w:pPr>
            <w:r w:rsidRPr="0022765F">
              <w:rPr>
                <w:rFonts w:ascii="Times New Roman" w:hAnsi="Times New Roman" w:cs="Times New Roman"/>
                <w:b w:val="0"/>
                <w:bCs w:val="0"/>
                <w:sz w:val="28"/>
                <w:szCs w:val="28"/>
              </w:rPr>
              <w:t>«</w:t>
            </w:r>
            <w:r w:rsidRPr="0022765F">
              <w:rPr>
                <w:rFonts w:ascii="Times New Roman" w:hAnsi="Times New Roman" w:cs="Times New Roman"/>
                <w:b w:val="0"/>
                <w:sz w:val="28"/>
                <w:szCs w:val="28"/>
              </w:rPr>
              <w:t>Развитие культуры в Ипатовском муниципальном районе Ставропольского края</w:t>
            </w:r>
            <w:r w:rsidRPr="0022765F">
              <w:rPr>
                <w:rFonts w:ascii="Times New Roman" w:hAnsi="Times New Roman" w:cs="Times New Roman"/>
                <w:b w:val="0"/>
                <w:bCs w:val="0"/>
                <w:sz w:val="28"/>
                <w:szCs w:val="28"/>
              </w:rPr>
              <w:t>» (далее - подпрограмма)</w:t>
            </w:r>
          </w:p>
        </w:tc>
      </w:tr>
      <w:tr w:rsidR="00647124" w:rsidRPr="0022765F" w:rsidTr="0073186F">
        <w:trPr>
          <w:trHeight w:val="1276"/>
        </w:trPr>
        <w:tc>
          <w:tcPr>
            <w:tcW w:w="5528" w:type="dxa"/>
          </w:tcPr>
          <w:p w:rsidR="00647124" w:rsidRPr="0022765F"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rPr>
                <w:rFonts w:ascii="Times New Roman" w:hAnsi="Times New Roman" w:cs="Times New Roman"/>
                <w:sz w:val="28"/>
                <w:szCs w:val="28"/>
              </w:rPr>
            </w:pPr>
            <w:r w:rsidRPr="0022765F">
              <w:rPr>
                <w:rFonts w:ascii="Times New Roman" w:hAnsi="Times New Roman" w:cs="Times New Roman"/>
                <w:sz w:val="28"/>
                <w:szCs w:val="28"/>
              </w:rPr>
              <w:t>Ответственный исполнитель подпрограммы</w:t>
            </w:r>
          </w:p>
          <w:p w:rsidR="00647124" w:rsidRPr="0022765F" w:rsidRDefault="00647124" w:rsidP="008144D2">
            <w:pPr>
              <w:pStyle w:val="ConsPlusNormal"/>
              <w:ind w:firstLine="0"/>
              <w:rPr>
                <w:rFonts w:ascii="Times New Roman" w:hAnsi="Times New Roman" w:cs="Times New Roman"/>
                <w:sz w:val="28"/>
                <w:szCs w:val="28"/>
              </w:rPr>
            </w:pPr>
          </w:p>
          <w:p w:rsidR="00647124" w:rsidRPr="0022765F" w:rsidRDefault="00647124" w:rsidP="008144D2">
            <w:pPr>
              <w:pStyle w:val="ConsPlusNormal"/>
              <w:ind w:firstLine="0"/>
              <w:rPr>
                <w:rFonts w:ascii="Times New Roman" w:hAnsi="Times New Roman" w:cs="Times New Roman"/>
                <w:sz w:val="28"/>
                <w:szCs w:val="28"/>
              </w:rPr>
            </w:pPr>
          </w:p>
          <w:p w:rsidR="00647124" w:rsidRPr="0022765F" w:rsidRDefault="00647124" w:rsidP="008144D2">
            <w:pPr>
              <w:pStyle w:val="ConsPlusNormal"/>
              <w:ind w:firstLine="0"/>
              <w:rPr>
                <w:rFonts w:ascii="Times New Roman" w:hAnsi="Times New Roman" w:cs="Times New Roman"/>
                <w:sz w:val="28"/>
                <w:szCs w:val="28"/>
              </w:rPr>
            </w:pPr>
            <w:r w:rsidRPr="0022765F">
              <w:rPr>
                <w:rFonts w:ascii="Times New Roman" w:hAnsi="Times New Roman" w:cs="Times New Roman"/>
                <w:sz w:val="28"/>
                <w:szCs w:val="28"/>
              </w:rPr>
              <w:t>Соисполнители подпрограммы</w:t>
            </w:r>
          </w:p>
          <w:p w:rsidR="00647124" w:rsidRDefault="00647124" w:rsidP="008144D2">
            <w:pPr>
              <w:pStyle w:val="ConsPlusNormal"/>
              <w:widowControl/>
              <w:ind w:firstLine="0"/>
              <w:rPr>
                <w:rFonts w:ascii="Times New Roman" w:hAnsi="Times New Roman" w:cs="Times New Roman"/>
                <w:sz w:val="28"/>
                <w:szCs w:val="28"/>
              </w:rPr>
            </w:pPr>
          </w:p>
          <w:p w:rsidR="00647124" w:rsidRDefault="00647124" w:rsidP="008144D2">
            <w:pPr>
              <w:pStyle w:val="ConsPlusNormal"/>
              <w:widowControl/>
              <w:ind w:firstLine="0"/>
              <w:rPr>
                <w:rFonts w:ascii="Times New Roman" w:hAnsi="Times New Roman" w:cs="Times New Roman"/>
                <w:sz w:val="28"/>
                <w:szCs w:val="28"/>
              </w:rPr>
            </w:pPr>
          </w:p>
          <w:p w:rsidR="00647124" w:rsidRDefault="00647124" w:rsidP="008144D2">
            <w:pPr>
              <w:pStyle w:val="ConsPlusNormal"/>
              <w:widowControl/>
              <w:ind w:firstLine="0"/>
              <w:rPr>
                <w:rFonts w:ascii="Times New Roman" w:hAnsi="Times New Roman" w:cs="Times New Roman"/>
                <w:sz w:val="28"/>
                <w:szCs w:val="28"/>
              </w:rPr>
            </w:pPr>
          </w:p>
          <w:p w:rsidR="00647124" w:rsidRPr="0022765F" w:rsidRDefault="00647124" w:rsidP="008144D2">
            <w:pPr>
              <w:pStyle w:val="ConsPlusNormal"/>
              <w:widowControl/>
              <w:ind w:firstLine="0"/>
              <w:rPr>
                <w:rFonts w:ascii="Times New Roman" w:hAnsi="Times New Roman" w:cs="Times New Roman"/>
                <w:sz w:val="28"/>
                <w:szCs w:val="28"/>
              </w:rPr>
            </w:pPr>
          </w:p>
          <w:p w:rsidR="00647124" w:rsidRDefault="00647124" w:rsidP="008144D2">
            <w:pPr>
              <w:pStyle w:val="ConsPlusNormal"/>
              <w:widowControl/>
              <w:ind w:firstLine="0"/>
              <w:rPr>
                <w:rFonts w:ascii="Times New Roman" w:hAnsi="Times New Roman" w:cs="Times New Roman"/>
                <w:sz w:val="28"/>
                <w:szCs w:val="28"/>
              </w:rPr>
            </w:pPr>
          </w:p>
          <w:p w:rsidR="00C444A2" w:rsidRPr="0022765F" w:rsidRDefault="00C444A2" w:rsidP="008144D2">
            <w:pPr>
              <w:pStyle w:val="ConsPlusNormal"/>
              <w:widowControl/>
              <w:ind w:firstLine="0"/>
              <w:rPr>
                <w:rFonts w:ascii="Times New Roman" w:hAnsi="Times New Roman" w:cs="Times New Roman"/>
                <w:sz w:val="28"/>
                <w:szCs w:val="28"/>
              </w:rPr>
            </w:pPr>
          </w:p>
          <w:p w:rsidR="00647124" w:rsidRDefault="00647124" w:rsidP="008144D2">
            <w:pPr>
              <w:pStyle w:val="ConsPlusNormal"/>
              <w:widowControl/>
              <w:ind w:firstLine="0"/>
              <w:rPr>
                <w:rFonts w:ascii="Times New Roman" w:hAnsi="Times New Roman" w:cs="Times New Roman"/>
                <w:sz w:val="28"/>
                <w:szCs w:val="28"/>
              </w:rPr>
            </w:pPr>
            <w:r w:rsidRPr="0022765F">
              <w:rPr>
                <w:rFonts w:ascii="Times New Roman" w:hAnsi="Times New Roman" w:cs="Times New Roman"/>
                <w:sz w:val="28"/>
                <w:szCs w:val="28"/>
              </w:rPr>
              <w:t>Участники подпрограммы</w:t>
            </w:r>
          </w:p>
          <w:p w:rsidR="00647124" w:rsidRPr="0022765F" w:rsidRDefault="00647124" w:rsidP="008144D2">
            <w:pPr>
              <w:pStyle w:val="ConsPlusNormal"/>
              <w:widowControl/>
              <w:ind w:firstLine="0"/>
              <w:rPr>
                <w:rFonts w:ascii="Times New Roman" w:hAnsi="Times New Roman" w:cs="Times New Roman"/>
                <w:sz w:val="28"/>
                <w:szCs w:val="28"/>
              </w:rPr>
            </w:pPr>
          </w:p>
        </w:tc>
        <w:tc>
          <w:tcPr>
            <w:tcW w:w="7938" w:type="dxa"/>
          </w:tcPr>
          <w:p w:rsidR="00647124" w:rsidRPr="0022765F" w:rsidRDefault="00647124" w:rsidP="008144D2">
            <w:pPr>
              <w:pStyle w:val="ConsPlusTitle"/>
              <w:widowControl/>
              <w:ind w:firstLine="709"/>
              <w:jc w:val="both"/>
              <w:rPr>
                <w:rFonts w:ascii="Times New Roman" w:hAnsi="Times New Roman" w:cs="Times New Roman"/>
                <w:b w:val="0"/>
                <w:bCs w:val="0"/>
                <w:sz w:val="28"/>
                <w:szCs w:val="28"/>
              </w:rPr>
            </w:pPr>
          </w:p>
          <w:p w:rsidR="00647124" w:rsidRPr="0022765F" w:rsidRDefault="00647124" w:rsidP="008144D2">
            <w:pPr>
              <w:pStyle w:val="ConsPlusTitle"/>
              <w:widowControl/>
              <w:jc w:val="both"/>
              <w:rPr>
                <w:rFonts w:ascii="Times New Roman" w:hAnsi="Times New Roman" w:cs="Times New Roman"/>
                <w:b w:val="0"/>
                <w:bCs w:val="0"/>
                <w:sz w:val="28"/>
                <w:szCs w:val="28"/>
              </w:rPr>
            </w:pPr>
            <w:r w:rsidRPr="0022765F">
              <w:rPr>
                <w:rFonts w:ascii="Times New Roman" w:hAnsi="Times New Roman" w:cs="Times New Roman"/>
                <w:b w:val="0"/>
                <w:bCs w:val="0"/>
                <w:sz w:val="28"/>
                <w:szCs w:val="28"/>
              </w:rPr>
              <w:t xml:space="preserve">отдел культуры и социального развития администрации Ипатовского муниципального района Ставропольского края </w:t>
            </w:r>
          </w:p>
          <w:p w:rsidR="00647124" w:rsidRPr="0022765F" w:rsidRDefault="00647124" w:rsidP="008144D2">
            <w:pPr>
              <w:pStyle w:val="ConsPlusTitle"/>
              <w:widowControl/>
              <w:ind w:firstLine="709"/>
              <w:jc w:val="both"/>
              <w:rPr>
                <w:rFonts w:ascii="Times New Roman" w:hAnsi="Times New Roman" w:cs="Times New Roman"/>
                <w:b w:val="0"/>
                <w:bCs w:val="0"/>
                <w:sz w:val="28"/>
                <w:szCs w:val="28"/>
              </w:rPr>
            </w:pPr>
          </w:p>
          <w:p w:rsidR="00647124" w:rsidRDefault="00120AD1" w:rsidP="008144D2">
            <w:pPr>
              <w:pStyle w:val="ConsPlusTitle"/>
              <w:widowControl/>
              <w:jc w:val="both"/>
              <w:rPr>
                <w:rFonts w:ascii="Times New Roman" w:hAnsi="Times New Roman" w:cs="Times New Roman"/>
                <w:b w:val="0"/>
                <w:sz w:val="28"/>
                <w:szCs w:val="28"/>
              </w:rPr>
            </w:pPr>
            <w:proofErr w:type="spellStart"/>
            <w:r>
              <w:rPr>
                <w:rFonts w:ascii="Times New Roman" w:hAnsi="Times New Roman" w:cs="Times New Roman"/>
                <w:b w:val="0"/>
                <w:sz w:val="28"/>
                <w:szCs w:val="28"/>
              </w:rPr>
              <w:t>м</w:t>
            </w:r>
            <w:r w:rsidR="00647124">
              <w:rPr>
                <w:rFonts w:ascii="Times New Roman" w:hAnsi="Times New Roman" w:cs="Times New Roman"/>
                <w:b w:val="0"/>
                <w:sz w:val="28"/>
                <w:szCs w:val="28"/>
              </w:rPr>
              <w:t>ежпоселенческое</w:t>
            </w:r>
            <w:proofErr w:type="spellEnd"/>
            <w:r w:rsidR="00647124">
              <w:rPr>
                <w:rFonts w:ascii="Times New Roman" w:hAnsi="Times New Roman" w:cs="Times New Roman"/>
                <w:b w:val="0"/>
                <w:sz w:val="28"/>
                <w:szCs w:val="28"/>
              </w:rPr>
              <w:t xml:space="preserve"> муниципальное бюджетное учреждение культуры «</w:t>
            </w:r>
            <w:proofErr w:type="spellStart"/>
            <w:r w:rsidR="00647124">
              <w:rPr>
                <w:rFonts w:ascii="Times New Roman" w:hAnsi="Times New Roman" w:cs="Times New Roman"/>
                <w:b w:val="0"/>
                <w:sz w:val="28"/>
                <w:szCs w:val="28"/>
              </w:rPr>
              <w:t>Культурно-досуговый</w:t>
            </w:r>
            <w:proofErr w:type="spellEnd"/>
            <w:r w:rsidR="00647124">
              <w:rPr>
                <w:rFonts w:ascii="Times New Roman" w:hAnsi="Times New Roman" w:cs="Times New Roman"/>
                <w:b w:val="0"/>
                <w:sz w:val="28"/>
                <w:szCs w:val="28"/>
              </w:rPr>
              <w:t xml:space="preserve"> центр» Ипатовского района Ставропольского края;</w:t>
            </w:r>
          </w:p>
          <w:p w:rsidR="00647124" w:rsidRDefault="00120AD1" w:rsidP="008144D2">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р</w:t>
            </w:r>
            <w:r w:rsidR="00647124">
              <w:rPr>
                <w:rFonts w:ascii="Times New Roman" w:hAnsi="Times New Roman" w:cs="Times New Roman"/>
                <w:b w:val="0"/>
                <w:sz w:val="28"/>
                <w:szCs w:val="28"/>
              </w:rPr>
              <w:t xml:space="preserve">айонное муниципальное казенное учреждение культуры «Ипатовская </w:t>
            </w:r>
            <w:proofErr w:type="spellStart"/>
            <w:r w:rsidR="00647124">
              <w:rPr>
                <w:rFonts w:ascii="Times New Roman" w:hAnsi="Times New Roman" w:cs="Times New Roman"/>
                <w:b w:val="0"/>
                <w:sz w:val="28"/>
                <w:szCs w:val="28"/>
              </w:rPr>
              <w:t>межпоселенческая</w:t>
            </w:r>
            <w:proofErr w:type="spellEnd"/>
            <w:r w:rsidR="00647124">
              <w:rPr>
                <w:rFonts w:ascii="Times New Roman" w:hAnsi="Times New Roman" w:cs="Times New Roman"/>
                <w:b w:val="0"/>
                <w:sz w:val="28"/>
                <w:szCs w:val="28"/>
              </w:rPr>
              <w:t xml:space="preserve"> </w:t>
            </w:r>
            <w:r w:rsidR="00C444A2">
              <w:rPr>
                <w:rFonts w:ascii="Times New Roman" w:hAnsi="Times New Roman" w:cs="Times New Roman"/>
                <w:b w:val="0"/>
                <w:sz w:val="28"/>
                <w:szCs w:val="28"/>
              </w:rPr>
              <w:t xml:space="preserve"> центральная библиотека» </w:t>
            </w:r>
            <w:r w:rsidR="00C444A2">
              <w:rPr>
                <w:rFonts w:ascii="Times New Roman" w:hAnsi="Times New Roman" w:cs="Times New Roman"/>
                <w:b w:val="0"/>
                <w:sz w:val="28"/>
                <w:szCs w:val="28"/>
              </w:rPr>
              <w:lastRenderedPageBreak/>
              <w:t>Ипатовского района Ставропольского края.</w:t>
            </w:r>
          </w:p>
          <w:p w:rsidR="008144D2" w:rsidRDefault="008144D2" w:rsidP="008144D2">
            <w:pPr>
              <w:pStyle w:val="ConsPlusTitle"/>
              <w:widowControl/>
              <w:jc w:val="both"/>
              <w:rPr>
                <w:rFonts w:ascii="Times New Roman" w:hAnsi="Times New Roman" w:cs="Times New Roman"/>
                <w:b w:val="0"/>
                <w:sz w:val="28"/>
                <w:szCs w:val="28"/>
              </w:rPr>
            </w:pPr>
          </w:p>
          <w:p w:rsidR="00C444A2" w:rsidRPr="00120AD1" w:rsidRDefault="008144D2" w:rsidP="008144D2">
            <w:pPr>
              <w:pStyle w:val="ConsPlusTitle"/>
              <w:widowControl/>
              <w:jc w:val="both"/>
              <w:rPr>
                <w:rFonts w:ascii="Times New Roman" w:hAnsi="Times New Roman" w:cs="Times New Roman"/>
                <w:b w:val="0"/>
                <w:bCs w:val="0"/>
                <w:sz w:val="28"/>
                <w:szCs w:val="28"/>
              </w:rPr>
            </w:pPr>
            <w:r w:rsidRPr="0022765F">
              <w:rPr>
                <w:rFonts w:ascii="Times New Roman" w:hAnsi="Times New Roman" w:cs="Times New Roman"/>
                <w:b w:val="0"/>
                <w:bCs w:val="0"/>
                <w:sz w:val="28"/>
                <w:szCs w:val="28"/>
              </w:rPr>
              <w:t>отдел культуры и социального развития администрации Ипатовского муниципального района Ставропольского края</w:t>
            </w:r>
            <w:r w:rsidR="00120AD1">
              <w:rPr>
                <w:rFonts w:ascii="Times New Roman" w:hAnsi="Times New Roman" w:cs="Times New Roman"/>
                <w:b w:val="0"/>
                <w:bCs w:val="0"/>
                <w:sz w:val="28"/>
                <w:szCs w:val="28"/>
              </w:rPr>
              <w:t>;</w:t>
            </w:r>
          </w:p>
          <w:p w:rsidR="00C444A2" w:rsidRDefault="008144D2" w:rsidP="008144D2">
            <w:pPr>
              <w:pStyle w:val="ConsPlusTitle"/>
              <w:widowControl/>
              <w:jc w:val="both"/>
              <w:rPr>
                <w:rFonts w:ascii="Times New Roman" w:hAnsi="Times New Roman" w:cs="Times New Roman"/>
                <w:b w:val="0"/>
                <w:sz w:val="28"/>
                <w:szCs w:val="28"/>
              </w:rPr>
            </w:pPr>
            <w:proofErr w:type="spellStart"/>
            <w:r>
              <w:rPr>
                <w:rFonts w:ascii="Times New Roman" w:hAnsi="Times New Roman" w:cs="Times New Roman"/>
                <w:b w:val="0"/>
                <w:sz w:val="28"/>
                <w:szCs w:val="28"/>
              </w:rPr>
              <w:t>м</w:t>
            </w:r>
            <w:r w:rsidR="00C444A2">
              <w:rPr>
                <w:rFonts w:ascii="Times New Roman" w:hAnsi="Times New Roman" w:cs="Times New Roman"/>
                <w:b w:val="0"/>
                <w:sz w:val="28"/>
                <w:szCs w:val="28"/>
              </w:rPr>
              <w:t>ежпоселенческое</w:t>
            </w:r>
            <w:proofErr w:type="spellEnd"/>
            <w:r w:rsidR="00C444A2">
              <w:rPr>
                <w:rFonts w:ascii="Times New Roman" w:hAnsi="Times New Roman" w:cs="Times New Roman"/>
                <w:b w:val="0"/>
                <w:sz w:val="28"/>
                <w:szCs w:val="28"/>
              </w:rPr>
              <w:t xml:space="preserve"> муниципальное бюджетное учреждение культуры «</w:t>
            </w:r>
            <w:proofErr w:type="spellStart"/>
            <w:r w:rsidR="00C444A2">
              <w:rPr>
                <w:rFonts w:ascii="Times New Roman" w:hAnsi="Times New Roman" w:cs="Times New Roman"/>
                <w:b w:val="0"/>
                <w:sz w:val="28"/>
                <w:szCs w:val="28"/>
              </w:rPr>
              <w:t>Культурно-досуговый</w:t>
            </w:r>
            <w:proofErr w:type="spellEnd"/>
            <w:r w:rsidR="00C444A2">
              <w:rPr>
                <w:rFonts w:ascii="Times New Roman" w:hAnsi="Times New Roman" w:cs="Times New Roman"/>
                <w:b w:val="0"/>
                <w:sz w:val="28"/>
                <w:szCs w:val="28"/>
              </w:rPr>
              <w:t xml:space="preserve"> центр» Ипатовского района Ставропольского края;</w:t>
            </w:r>
          </w:p>
          <w:p w:rsidR="008144D2" w:rsidRPr="00C444A2" w:rsidRDefault="008144D2" w:rsidP="008144D2">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р</w:t>
            </w:r>
            <w:r w:rsidR="00C444A2">
              <w:rPr>
                <w:rFonts w:ascii="Times New Roman" w:hAnsi="Times New Roman" w:cs="Times New Roman"/>
                <w:b w:val="0"/>
                <w:sz w:val="28"/>
                <w:szCs w:val="28"/>
              </w:rPr>
              <w:t xml:space="preserve">айонное муниципальное казенное учреждение культуры «Ипатовская </w:t>
            </w:r>
            <w:proofErr w:type="spellStart"/>
            <w:r w:rsidR="00C444A2">
              <w:rPr>
                <w:rFonts w:ascii="Times New Roman" w:hAnsi="Times New Roman" w:cs="Times New Roman"/>
                <w:b w:val="0"/>
                <w:sz w:val="28"/>
                <w:szCs w:val="28"/>
              </w:rPr>
              <w:t>межпоселенческая</w:t>
            </w:r>
            <w:proofErr w:type="spellEnd"/>
            <w:r w:rsidR="00C444A2">
              <w:rPr>
                <w:rFonts w:ascii="Times New Roman" w:hAnsi="Times New Roman" w:cs="Times New Roman"/>
                <w:b w:val="0"/>
                <w:sz w:val="28"/>
                <w:szCs w:val="28"/>
              </w:rPr>
              <w:t xml:space="preserve">  центральная библиотека» Ипатовского района Ставропольского края.</w:t>
            </w:r>
          </w:p>
        </w:tc>
      </w:tr>
      <w:tr w:rsidR="00647124" w:rsidRPr="0022765F" w:rsidTr="0073186F">
        <w:tc>
          <w:tcPr>
            <w:tcW w:w="5528" w:type="dxa"/>
          </w:tcPr>
          <w:p w:rsidR="00647124" w:rsidRPr="0022765F"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r w:rsidRPr="0022765F">
              <w:rPr>
                <w:rFonts w:ascii="Times New Roman" w:hAnsi="Times New Roman" w:cs="Times New Roman"/>
                <w:sz w:val="28"/>
                <w:szCs w:val="28"/>
              </w:rPr>
              <w:t>Задачи подпрограммы</w:t>
            </w: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FA247D" w:rsidRPr="0022765F" w:rsidRDefault="00FA247D" w:rsidP="00FA247D">
            <w:pPr>
              <w:pStyle w:val="ConsPlusNormal"/>
              <w:ind w:firstLine="0"/>
              <w:jc w:val="both"/>
              <w:rPr>
                <w:rFonts w:ascii="Times New Roman" w:hAnsi="Times New Roman" w:cs="Times New Roman"/>
                <w:sz w:val="28"/>
                <w:szCs w:val="28"/>
              </w:rPr>
            </w:pPr>
          </w:p>
          <w:p w:rsidR="00647124" w:rsidRDefault="00647124" w:rsidP="008144D2">
            <w:pPr>
              <w:pStyle w:val="ConsPlusNormal"/>
              <w:ind w:firstLine="0"/>
              <w:jc w:val="both"/>
              <w:rPr>
                <w:rFonts w:ascii="Times New Roman" w:hAnsi="Times New Roman" w:cs="Times New Roman"/>
                <w:sz w:val="28"/>
                <w:szCs w:val="28"/>
              </w:rPr>
            </w:pPr>
            <w:r w:rsidRPr="0022765F">
              <w:rPr>
                <w:rFonts w:ascii="Times New Roman" w:hAnsi="Times New Roman" w:cs="Times New Roman"/>
                <w:sz w:val="28"/>
                <w:szCs w:val="28"/>
              </w:rPr>
              <w:t>Показатели решения задач подпрограммы</w:t>
            </w:r>
          </w:p>
          <w:p w:rsidR="00C444A2" w:rsidRDefault="00C444A2" w:rsidP="008144D2">
            <w:pPr>
              <w:pStyle w:val="ConsPlusNormal"/>
              <w:ind w:firstLine="0"/>
              <w:jc w:val="both"/>
              <w:rPr>
                <w:rFonts w:ascii="Times New Roman" w:hAnsi="Times New Roman" w:cs="Times New Roman"/>
                <w:sz w:val="28"/>
                <w:szCs w:val="28"/>
              </w:rPr>
            </w:pPr>
          </w:p>
          <w:p w:rsidR="00C444A2" w:rsidRPr="0022765F" w:rsidRDefault="00C444A2"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ind w:firstLine="709"/>
              <w:jc w:val="both"/>
              <w:rPr>
                <w:rFonts w:ascii="Times New Roman" w:hAnsi="Times New Roman" w:cs="Times New Roman"/>
                <w:sz w:val="28"/>
                <w:szCs w:val="28"/>
              </w:rPr>
            </w:pPr>
          </w:p>
          <w:p w:rsidR="00960AC5" w:rsidRDefault="00960AC5" w:rsidP="0073186F">
            <w:pPr>
              <w:pStyle w:val="ConsPlusNormal"/>
              <w:ind w:firstLine="0"/>
              <w:jc w:val="both"/>
              <w:rPr>
                <w:rFonts w:ascii="Times New Roman" w:hAnsi="Times New Roman" w:cs="Times New Roman"/>
                <w:sz w:val="28"/>
                <w:szCs w:val="28"/>
              </w:rPr>
            </w:pPr>
          </w:p>
          <w:p w:rsidR="00957F7E" w:rsidRPr="0022765F" w:rsidRDefault="00957F7E" w:rsidP="0073186F">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r w:rsidRPr="0022765F">
              <w:rPr>
                <w:rFonts w:ascii="Times New Roman" w:hAnsi="Times New Roman" w:cs="Times New Roman"/>
                <w:sz w:val="28"/>
                <w:szCs w:val="28"/>
              </w:rPr>
              <w:t>Сроки реализации подпрограммы</w:t>
            </w:r>
          </w:p>
          <w:p w:rsidR="00647124"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r w:rsidRPr="0022765F">
              <w:rPr>
                <w:rFonts w:ascii="Times New Roman" w:hAnsi="Times New Roman" w:cs="Times New Roman"/>
                <w:sz w:val="28"/>
                <w:szCs w:val="28"/>
              </w:rPr>
              <w:t>Объемы и источники финансового обеспечения п</w:t>
            </w:r>
            <w:r w:rsidR="000D59AA">
              <w:rPr>
                <w:rFonts w:ascii="Times New Roman" w:hAnsi="Times New Roman" w:cs="Times New Roman"/>
                <w:sz w:val="28"/>
                <w:szCs w:val="28"/>
              </w:rPr>
              <w:t>одп</w:t>
            </w:r>
            <w:r w:rsidRPr="0022765F">
              <w:rPr>
                <w:rFonts w:ascii="Times New Roman" w:hAnsi="Times New Roman" w:cs="Times New Roman"/>
                <w:sz w:val="28"/>
                <w:szCs w:val="28"/>
              </w:rPr>
              <w:t>рограммы</w:t>
            </w:r>
          </w:p>
          <w:p w:rsidR="00647124" w:rsidRPr="0022765F"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p>
          <w:p w:rsidR="00647124" w:rsidRDefault="00647124"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0D59AA" w:rsidRDefault="000D59AA" w:rsidP="008144D2">
            <w:pPr>
              <w:pStyle w:val="ConsPlusNormal"/>
              <w:ind w:firstLine="0"/>
              <w:jc w:val="both"/>
              <w:rPr>
                <w:rFonts w:ascii="Times New Roman" w:hAnsi="Times New Roman" w:cs="Times New Roman"/>
                <w:sz w:val="28"/>
                <w:szCs w:val="28"/>
              </w:rPr>
            </w:pPr>
          </w:p>
          <w:p w:rsidR="00255882" w:rsidRDefault="00255882" w:rsidP="008144D2">
            <w:pPr>
              <w:pStyle w:val="ConsPlusNormal"/>
              <w:ind w:firstLine="0"/>
              <w:jc w:val="both"/>
              <w:rPr>
                <w:rFonts w:ascii="Times New Roman" w:hAnsi="Times New Roman" w:cs="Times New Roman"/>
                <w:sz w:val="28"/>
                <w:szCs w:val="28"/>
              </w:rPr>
            </w:pPr>
          </w:p>
          <w:p w:rsidR="00255882" w:rsidRDefault="00255882" w:rsidP="008144D2">
            <w:pPr>
              <w:pStyle w:val="ConsPlusNormal"/>
              <w:ind w:firstLine="0"/>
              <w:jc w:val="both"/>
              <w:rPr>
                <w:rFonts w:ascii="Times New Roman" w:hAnsi="Times New Roman" w:cs="Times New Roman"/>
                <w:sz w:val="28"/>
                <w:szCs w:val="28"/>
              </w:rPr>
            </w:pPr>
          </w:p>
          <w:p w:rsidR="00255882" w:rsidRDefault="00255882" w:rsidP="008144D2">
            <w:pPr>
              <w:pStyle w:val="ConsPlusNormal"/>
              <w:ind w:firstLine="0"/>
              <w:jc w:val="both"/>
              <w:rPr>
                <w:rFonts w:ascii="Times New Roman" w:hAnsi="Times New Roman" w:cs="Times New Roman"/>
                <w:sz w:val="28"/>
                <w:szCs w:val="28"/>
              </w:rPr>
            </w:pPr>
          </w:p>
          <w:p w:rsidR="00255882" w:rsidRDefault="00255882" w:rsidP="008144D2">
            <w:pPr>
              <w:pStyle w:val="ConsPlusNormal"/>
              <w:ind w:firstLine="0"/>
              <w:jc w:val="both"/>
              <w:rPr>
                <w:rFonts w:ascii="Times New Roman" w:hAnsi="Times New Roman" w:cs="Times New Roman"/>
                <w:sz w:val="28"/>
                <w:szCs w:val="28"/>
              </w:rPr>
            </w:pPr>
          </w:p>
          <w:p w:rsidR="00255882" w:rsidRDefault="00255882" w:rsidP="008144D2">
            <w:pPr>
              <w:pStyle w:val="ConsPlusNormal"/>
              <w:ind w:firstLine="0"/>
              <w:jc w:val="both"/>
              <w:rPr>
                <w:rFonts w:ascii="Times New Roman" w:hAnsi="Times New Roman" w:cs="Times New Roman"/>
                <w:sz w:val="28"/>
                <w:szCs w:val="28"/>
              </w:rPr>
            </w:pPr>
          </w:p>
          <w:p w:rsidR="00255882" w:rsidRDefault="00255882" w:rsidP="008144D2">
            <w:pPr>
              <w:pStyle w:val="ConsPlusNormal"/>
              <w:ind w:firstLine="0"/>
              <w:jc w:val="both"/>
              <w:rPr>
                <w:rFonts w:ascii="Times New Roman" w:hAnsi="Times New Roman" w:cs="Times New Roman"/>
                <w:sz w:val="28"/>
                <w:szCs w:val="28"/>
              </w:rPr>
            </w:pPr>
          </w:p>
          <w:p w:rsidR="004340EE" w:rsidRDefault="004340EE" w:rsidP="008144D2">
            <w:pPr>
              <w:pStyle w:val="ConsPlusNormal"/>
              <w:ind w:firstLine="0"/>
              <w:jc w:val="both"/>
              <w:rPr>
                <w:rFonts w:ascii="Times New Roman" w:hAnsi="Times New Roman" w:cs="Times New Roman"/>
                <w:sz w:val="28"/>
                <w:szCs w:val="28"/>
              </w:rPr>
            </w:pPr>
          </w:p>
          <w:p w:rsidR="004340EE" w:rsidRDefault="004340EE" w:rsidP="008144D2">
            <w:pPr>
              <w:pStyle w:val="ConsPlusNormal"/>
              <w:ind w:firstLine="0"/>
              <w:jc w:val="both"/>
              <w:rPr>
                <w:rFonts w:ascii="Times New Roman" w:hAnsi="Times New Roman" w:cs="Times New Roman"/>
                <w:sz w:val="28"/>
                <w:szCs w:val="28"/>
              </w:rPr>
            </w:pPr>
          </w:p>
          <w:p w:rsidR="00AF6F00" w:rsidRDefault="00AF6F00" w:rsidP="008144D2">
            <w:pPr>
              <w:pStyle w:val="ConsPlusNormal"/>
              <w:ind w:firstLine="0"/>
              <w:jc w:val="both"/>
              <w:rPr>
                <w:rFonts w:ascii="Times New Roman" w:hAnsi="Times New Roman" w:cs="Times New Roman"/>
                <w:sz w:val="28"/>
                <w:szCs w:val="28"/>
              </w:rPr>
            </w:pPr>
          </w:p>
          <w:p w:rsidR="00647124" w:rsidRPr="0022765F" w:rsidRDefault="00647124" w:rsidP="008144D2">
            <w:pPr>
              <w:pStyle w:val="ConsPlusNormal"/>
              <w:ind w:firstLine="0"/>
              <w:jc w:val="both"/>
              <w:rPr>
                <w:rFonts w:ascii="Times New Roman" w:hAnsi="Times New Roman" w:cs="Times New Roman"/>
                <w:sz w:val="28"/>
                <w:szCs w:val="28"/>
              </w:rPr>
            </w:pPr>
            <w:r w:rsidRPr="0022765F">
              <w:rPr>
                <w:rFonts w:ascii="Times New Roman" w:hAnsi="Times New Roman" w:cs="Times New Roman"/>
                <w:sz w:val="28"/>
                <w:szCs w:val="28"/>
              </w:rPr>
              <w:t xml:space="preserve">Ожидаемые конечные результаты реализации </w:t>
            </w:r>
            <w:r w:rsidR="00120AD1">
              <w:rPr>
                <w:rFonts w:ascii="Times New Roman" w:hAnsi="Times New Roman" w:cs="Times New Roman"/>
                <w:sz w:val="28"/>
                <w:szCs w:val="28"/>
              </w:rPr>
              <w:t>под</w:t>
            </w:r>
            <w:r w:rsidRPr="0022765F">
              <w:rPr>
                <w:rFonts w:ascii="Times New Roman" w:hAnsi="Times New Roman" w:cs="Times New Roman"/>
                <w:sz w:val="28"/>
                <w:szCs w:val="28"/>
              </w:rPr>
              <w:t>программы</w:t>
            </w:r>
          </w:p>
          <w:p w:rsidR="00647124" w:rsidRPr="0022765F" w:rsidRDefault="00647124" w:rsidP="008144D2">
            <w:pPr>
              <w:pStyle w:val="ConsPlusNorma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8144D2">
            <w:pPr>
              <w:pStyle w:val="ConsPlusNormal"/>
              <w:widowControl/>
              <w:ind w:firstLine="709"/>
              <w:jc w:val="both"/>
              <w:rPr>
                <w:rFonts w:ascii="Times New Roman" w:hAnsi="Times New Roman" w:cs="Times New Roman"/>
                <w:sz w:val="28"/>
                <w:szCs w:val="28"/>
              </w:rPr>
            </w:pPr>
          </w:p>
          <w:p w:rsidR="00647124" w:rsidRPr="0022765F" w:rsidRDefault="00647124" w:rsidP="002A3153">
            <w:pPr>
              <w:pStyle w:val="ConsPlusNormal"/>
              <w:widowControl/>
              <w:ind w:firstLine="0"/>
              <w:jc w:val="both"/>
              <w:rPr>
                <w:rFonts w:ascii="Times New Roman" w:hAnsi="Times New Roman" w:cs="Times New Roman"/>
                <w:sz w:val="28"/>
                <w:szCs w:val="28"/>
              </w:rPr>
            </w:pPr>
          </w:p>
        </w:tc>
        <w:tc>
          <w:tcPr>
            <w:tcW w:w="7938" w:type="dxa"/>
          </w:tcPr>
          <w:p w:rsidR="00C444A2" w:rsidRPr="00CE320F" w:rsidRDefault="00C444A2" w:rsidP="00F1083F">
            <w:pPr>
              <w:pStyle w:val="ConsPlusTitle"/>
              <w:widowControl/>
              <w:jc w:val="both"/>
              <w:rPr>
                <w:rFonts w:ascii="Times New Roman" w:hAnsi="Times New Roman"/>
                <w:b w:val="0"/>
                <w:sz w:val="28"/>
                <w:szCs w:val="28"/>
              </w:rPr>
            </w:pPr>
          </w:p>
          <w:p w:rsidR="00C444A2" w:rsidRPr="00871BEA" w:rsidRDefault="00120AD1" w:rsidP="00CE320F">
            <w:pPr>
              <w:pStyle w:val="ConsPlusTitle"/>
              <w:widowControl/>
              <w:ind w:firstLine="709"/>
              <w:jc w:val="both"/>
              <w:rPr>
                <w:rFonts w:ascii="Times New Roman" w:hAnsi="Times New Roman"/>
                <w:b w:val="0"/>
                <w:sz w:val="28"/>
                <w:szCs w:val="28"/>
              </w:rPr>
            </w:pPr>
            <w:r>
              <w:rPr>
                <w:rFonts w:ascii="Times New Roman" w:hAnsi="Times New Roman"/>
                <w:b w:val="0"/>
                <w:sz w:val="28"/>
                <w:szCs w:val="28"/>
              </w:rPr>
              <w:t>о</w:t>
            </w:r>
            <w:r w:rsidR="00871BEA" w:rsidRPr="00871BEA">
              <w:rPr>
                <w:rFonts w:ascii="Times New Roman" w:hAnsi="Times New Roman"/>
                <w:b w:val="0"/>
                <w:sz w:val="28"/>
                <w:szCs w:val="28"/>
              </w:rPr>
              <w:t>рганизация библиотечного обслуживания населения, комплектование и обеспечение сохранности библиотечных фондов;</w:t>
            </w:r>
          </w:p>
          <w:p w:rsidR="00811F16" w:rsidRPr="00871BEA" w:rsidRDefault="00871BEA" w:rsidP="00871BEA">
            <w:pPr>
              <w:pStyle w:val="ConsPlusTitle"/>
              <w:widowControl/>
              <w:ind w:firstLine="709"/>
              <w:jc w:val="both"/>
              <w:rPr>
                <w:rFonts w:ascii="Times New Roman" w:hAnsi="Times New Roman"/>
                <w:b w:val="0"/>
                <w:sz w:val="28"/>
                <w:szCs w:val="28"/>
              </w:rPr>
            </w:pPr>
            <w:r w:rsidRPr="00871BEA">
              <w:rPr>
                <w:rFonts w:ascii="Times New Roman" w:hAnsi="Times New Roman"/>
                <w:b w:val="0"/>
                <w:sz w:val="28"/>
                <w:szCs w:val="28"/>
              </w:rPr>
              <w:t>создание условий для обеспечения населения Ипатовского района услугами по организации досуга и развития художественного творчества</w:t>
            </w:r>
            <w:r w:rsidR="00960AC5" w:rsidRPr="00871BEA">
              <w:rPr>
                <w:rFonts w:ascii="Times New Roman" w:hAnsi="Times New Roman"/>
                <w:b w:val="0"/>
                <w:sz w:val="28"/>
                <w:szCs w:val="28"/>
              </w:rPr>
              <w:t xml:space="preserve">. </w:t>
            </w:r>
          </w:p>
          <w:p w:rsidR="00811F16" w:rsidRDefault="00811F16" w:rsidP="00CE320F">
            <w:pPr>
              <w:pStyle w:val="ConsPlusTitle"/>
              <w:widowControl/>
              <w:ind w:firstLine="709"/>
              <w:jc w:val="both"/>
              <w:rPr>
                <w:rFonts w:ascii="Times New Roman" w:hAnsi="Times New Roman"/>
                <w:b w:val="0"/>
                <w:sz w:val="28"/>
                <w:szCs w:val="28"/>
              </w:rPr>
            </w:pPr>
          </w:p>
          <w:p w:rsidR="00960AC5" w:rsidRDefault="00120AD1" w:rsidP="00960AC5">
            <w:pPr>
              <w:pStyle w:val="ConsPlusTitle"/>
              <w:widowControl/>
              <w:ind w:firstLine="709"/>
              <w:jc w:val="both"/>
              <w:rPr>
                <w:rFonts w:ascii="Times New Roman" w:hAnsi="Times New Roman"/>
                <w:b w:val="0"/>
                <w:sz w:val="28"/>
                <w:szCs w:val="28"/>
              </w:rPr>
            </w:pPr>
            <w:r>
              <w:rPr>
                <w:rFonts w:ascii="Times New Roman" w:hAnsi="Times New Roman"/>
                <w:b w:val="0"/>
                <w:sz w:val="28"/>
                <w:szCs w:val="28"/>
              </w:rPr>
              <w:t>к</w:t>
            </w:r>
            <w:r w:rsidR="00FA247D" w:rsidRPr="00FA247D">
              <w:rPr>
                <w:rFonts w:ascii="Times New Roman" w:hAnsi="Times New Roman"/>
                <w:b w:val="0"/>
                <w:sz w:val="28"/>
                <w:szCs w:val="28"/>
              </w:rPr>
              <w:t>оличество экземпляров библиотечного фонда муниципальных библиотек Ипатовского района на 1000 человек населения</w:t>
            </w:r>
            <w:r w:rsidR="00960AC5">
              <w:rPr>
                <w:rFonts w:ascii="Times New Roman" w:hAnsi="Times New Roman"/>
                <w:b w:val="0"/>
                <w:sz w:val="28"/>
                <w:szCs w:val="28"/>
              </w:rPr>
              <w:t>;</w:t>
            </w:r>
          </w:p>
          <w:p w:rsidR="0041143F" w:rsidRDefault="00120AD1" w:rsidP="00CE320F">
            <w:pPr>
              <w:pStyle w:val="ConsPlusTitle"/>
              <w:widowControl/>
              <w:ind w:firstLine="709"/>
              <w:jc w:val="both"/>
              <w:rPr>
                <w:rFonts w:ascii="Times New Roman" w:hAnsi="Times New Roman"/>
                <w:b w:val="0"/>
                <w:sz w:val="28"/>
                <w:szCs w:val="28"/>
              </w:rPr>
            </w:pPr>
            <w:r>
              <w:rPr>
                <w:rFonts w:ascii="Times New Roman" w:hAnsi="Times New Roman"/>
                <w:b w:val="0"/>
                <w:sz w:val="28"/>
                <w:szCs w:val="28"/>
              </w:rPr>
              <w:t>о</w:t>
            </w:r>
            <w:r w:rsidR="00871BEA" w:rsidRPr="00871BEA">
              <w:rPr>
                <w:rFonts w:ascii="Times New Roman" w:hAnsi="Times New Roman"/>
                <w:b w:val="0"/>
                <w:sz w:val="28"/>
                <w:szCs w:val="28"/>
              </w:rPr>
              <w:t>бъем книговыдач</w:t>
            </w:r>
            <w:r w:rsidR="00960AC5">
              <w:rPr>
                <w:rFonts w:ascii="Times New Roman" w:hAnsi="Times New Roman"/>
                <w:b w:val="0"/>
                <w:sz w:val="28"/>
                <w:szCs w:val="28"/>
              </w:rPr>
              <w:t>;</w:t>
            </w:r>
          </w:p>
          <w:p w:rsidR="00871BEA" w:rsidRDefault="00960AC5" w:rsidP="00960AC5">
            <w:pPr>
              <w:pStyle w:val="ConsPlusTitle"/>
              <w:widowControl/>
              <w:jc w:val="both"/>
              <w:rPr>
                <w:rFonts w:ascii="Times New Roman" w:hAnsi="Times New Roman"/>
                <w:b w:val="0"/>
                <w:sz w:val="28"/>
                <w:szCs w:val="28"/>
              </w:rPr>
            </w:pPr>
            <w:r>
              <w:rPr>
                <w:rFonts w:ascii="Times New Roman" w:hAnsi="Times New Roman"/>
                <w:b w:val="0"/>
                <w:sz w:val="28"/>
                <w:szCs w:val="28"/>
              </w:rPr>
              <w:t xml:space="preserve">          </w:t>
            </w:r>
            <w:r w:rsidR="00120AD1">
              <w:rPr>
                <w:rFonts w:ascii="Times New Roman" w:hAnsi="Times New Roman"/>
                <w:b w:val="0"/>
                <w:sz w:val="28"/>
                <w:szCs w:val="28"/>
              </w:rPr>
              <w:t>к</w:t>
            </w:r>
            <w:r w:rsidR="00871BEA" w:rsidRPr="00871BEA">
              <w:rPr>
                <w:rFonts w:ascii="Times New Roman" w:hAnsi="Times New Roman"/>
                <w:b w:val="0"/>
                <w:sz w:val="28"/>
                <w:szCs w:val="28"/>
              </w:rPr>
              <w:t xml:space="preserve">оличество районных </w:t>
            </w:r>
            <w:proofErr w:type="spellStart"/>
            <w:r w:rsidR="00871BEA" w:rsidRPr="00871BEA">
              <w:rPr>
                <w:rFonts w:ascii="Times New Roman" w:hAnsi="Times New Roman"/>
                <w:b w:val="0"/>
                <w:sz w:val="28"/>
                <w:szCs w:val="28"/>
              </w:rPr>
              <w:t>культурно-досуговых</w:t>
            </w:r>
            <w:proofErr w:type="spellEnd"/>
            <w:r w:rsidR="00871BEA" w:rsidRPr="00871BEA">
              <w:rPr>
                <w:rFonts w:ascii="Times New Roman" w:hAnsi="Times New Roman"/>
                <w:b w:val="0"/>
                <w:sz w:val="28"/>
                <w:szCs w:val="28"/>
              </w:rPr>
              <w:t xml:space="preserve"> </w:t>
            </w:r>
            <w:r>
              <w:rPr>
                <w:rFonts w:ascii="Times New Roman" w:hAnsi="Times New Roman"/>
                <w:b w:val="0"/>
                <w:sz w:val="28"/>
                <w:szCs w:val="28"/>
              </w:rPr>
              <w:t xml:space="preserve">                                                     </w:t>
            </w:r>
            <w:r w:rsidR="00871BEA" w:rsidRPr="00871BEA">
              <w:rPr>
                <w:rFonts w:ascii="Times New Roman" w:hAnsi="Times New Roman"/>
                <w:b w:val="0"/>
                <w:sz w:val="28"/>
                <w:szCs w:val="28"/>
              </w:rPr>
              <w:t>мероприятий</w:t>
            </w:r>
            <w:r>
              <w:rPr>
                <w:rFonts w:ascii="Times New Roman" w:hAnsi="Times New Roman"/>
                <w:b w:val="0"/>
                <w:sz w:val="28"/>
                <w:szCs w:val="28"/>
              </w:rPr>
              <w:t>;</w:t>
            </w:r>
          </w:p>
          <w:p w:rsidR="00871BEA" w:rsidRPr="00CE320F" w:rsidRDefault="00960AC5" w:rsidP="00960AC5">
            <w:pPr>
              <w:pStyle w:val="ConsPlusTitle"/>
              <w:widowControl/>
              <w:jc w:val="both"/>
              <w:rPr>
                <w:rFonts w:ascii="Times New Roman" w:hAnsi="Times New Roman"/>
                <w:b w:val="0"/>
                <w:sz w:val="28"/>
                <w:szCs w:val="28"/>
              </w:rPr>
            </w:pPr>
            <w:r>
              <w:rPr>
                <w:rFonts w:ascii="Times New Roman" w:hAnsi="Times New Roman"/>
                <w:b w:val="0"/>
                <w:sz w:val="28"/>
                <w:szCs w:val="28"/>
              </w:rPr>
              <w:t xml:space="preserve">          </w:t>
            </w:r>
            <w:r w:rsidR="00120AD1">
              <w:rPr>
                <w:rFonts w:ascii="Times New Roman" w:hAnsi="Times New Roman"/>
                <w:b w:val="0"/>
                <w:sz w:val="28"/>
                <w:szCs w:val="28"/>
              </w:rPr>
              <w:t>у</w:t>
            </w:r>
            <w:r w:rsidR="00871BEA" w:rsidRPr="00871BEA">
              <w:rPr>
                <w:rFonts w:ascii="Times New Roman" w:hAnsi="Times New Roman"/>
                <w:b w:val="0"/>
                <w:sz w:val="28"/>
                <w:szCs w:val="28"/>
              </w:rPr>
              <w:t xml:space="preserve">частие в краевых </w:t>
            </w:r>
            <w:proofErr w:type="spellStart"/>
            <w:r w:rsidR="00871BEA" w:rsidRPr="00871BEA">
              <w:rPr>
                <w:rFonts w:ascii="Times New Roman" w:hAnsi="Times New Roman"/>
                <w:b w:val="0"/>
                <w:sz w:val="28"/>
                <w:szCs w:val="28"/>
              </w:rPr>
              <w:t>культурно-досуговых</w:t>
            </w:r>
            <w:proofErr w:type="spellEnd"/>
            <w:r w:rsidR="00871BEA" w:rsidRPr="00871BEA">
              <w:rPr>
                <w:rFonts w:ascii="Times New Roman" w:hAnsi="Times New Roman"/>
                <w:b w:val="0"/>
                <w:sz w:val="28"/>
                <w:szCs w:val="28"/>
              </w:rPr>
              <w:t xml:space="preserve"> мероприятиях</w:t>
            </w:r>
            <w:r>
              <w:rPr>
                <w:rFonts w:ascii="Times New Roman" w:hAnsi="Times New Roman"/>
                <w:b w:val="0"/>
                <w:sz w:val="28"/>
                <w:szCs w:val="28"/>
              </w:rPr>
              <w:t>;</w:t>
            </w:r>
          </w:p>
          <w:p w:rsidR="00CE320F" w:rsidRPr="00CE320F" w:rsidRDefault="00120AD1" w:rsidP="00960AC5">
            <w:pPr>
              <w:pStyle w:val="ConsPlusTitle"/>
              <w:widowControl/>
              <w:ind w:firstLine="709"/>
              <w:jc w:val="both"/>
              <w:rPr>
                <w:rFonts w:ascii="Times New Roman" w:hAnsi="Times New Roman"/>
                <w:b w:val="0"/>
                <w:sz w:val="28"/>
                <w:szCs w:val="28"/>
              </w:rPr>
            </w:pPr>
            <w:r>
              <w:rPr>
                <w:rFonts w:ascii="Times New Roman" w:hAnsi="Times New Roman"/>
                <w:b w:val="0"/>
                <w:sz w:val="28"/>
                <w:szCs w:val="28"/>
              </w:rPr>
              <w:t>ч</w:t>
            </w:r>
            <w:r w:rsidR="00CE320F" w:rsidRPr="00CE320F">
              <w:rPr>
                <w:rFonts w:ascii="Times New Roman" w:hAnsi="Times New Roman"/>
                <w:b w:val="0"/>
                <w:sz w:val="28"/>
                <w:szCs w:val="28"/>
              </w:rPr>
              <w:t xml:space="preserve">исло </w:t>
            </w:r>
            <w:proofErr w:type="spellStart"/>
            <w:r w:rsidR="00CE320F" w:rsidRPr="00CE320F">
              <w:rPr>
                <w:rFonts w:ascii="Times New Roman" w:hAnsi="Times New Roman"/>
                <w:b w:val="0"/>
                <w:sz w:val="28"/>
                <w:szCs w:val="28"/>
              </w:rPr>
              <w:t>культурно-досуговых</w:t>
            </w:r>
            <w:proofErr w:type="spellEnd"/>
            <w:r w:rsidR="00CE320F" w:rsidRPr="00CE320F">
              <w:rPr>
                <w:rFonts w:ascii="Times New Roman" w:hAnsi="Times New Roman"/>
                <w:b w:val="0"/>
                <w:sz w:val="28"/>
                <w:szCs w:val="28"/>
              </w:rPr>
              <w:t xml:space="preserve"> мероприятий, проводимых на базе культурно– </w:t>
            </w:r>
            <w:proofErr w:type="spellStart"/>
            <w:proofErr w:type="gramStart"/>
            <w:r w:rsidR="00CE320F" w:rsidRPr="00CE320F">
              <w:rPr>
                <w:rFonts w:ascii="Times New Roman" w:hAnsi="Times New Roman"/>
                <w:b w:val="0"/>
                <w:sz w:val="28"/>
                <w:szCs w:val="28"/>
              </w:rPr>
              <w:t>до</w:t>
            </w:r>
            <w:proofErr w:type="gramEnd"/>
            <w:r w:rsidR="00CE320F" w:rsidRPr="00CE320F">
              <w:rPr>
                <w:rFonts w:ascii="Times New Roman" w:hAnsi="Times New Roman"/>
                <w:b w:val="0"/>
                <w:sz w:val="28"/>
                <w:szCs w:val="28"/>
              </w:rPr>
              <w:t>суговых</w:t>
            </w:r>
            <w:proofErr w:type="spellEnd"/>
            <w:r w:rsidR="00CE320F" w:rsidRPr="00CE320F">
              <w:rPr>
                <w:rFonts w:ascii="Times New Roman" w:hAnsi="Times New Roman"/>
                <w:b w:val="0"/>
                <w:sz w:val="28"/>
                <w:szCs w:val="28"/>
              </w:rPr>
              <w:t xml:space="preserve"> учреждений Ипатовского района Ставропольского края</w:t>
            </w:r>
            <w:r w:rsidR="00960AC5">
              <w:rPr>
                <w:rFonts w:ascii="Times New Roman" w:hAnsi="Times New Roman"/>
                <w:b w:val="0"/>
                <w:sz w:val="28"/>
                <w:szCs w:val="28"/>
              </w:rPr>
              <w:t>;</w:t>
            </w:r>
          </w:p>
          <w:p w:rsidR="00FA247D" w:rsidRDefault="00120AD1" w:rsidP="00CE320F">
            <w:pPr>
              <w:pStyle w:val="ConsPlusTitle"/>
              <w:widowControl/>
              <w:ind w:firstLine="709"/>
              <w:jc w:val="both"/>
              <w:rPr>
                <w:rFonts w:ascii="Times New Roman" w:hAnsi="Times New Roman"/>
                <w:b w:val="0"/>
                <w:sz w:val="28"/>
                <w:szCs w:val="28"/>
              </w:rPr>
            </w:pPr>
            <w:r>
              <w:rPr>
                <w:rFonts w:ascii="Times New Roman" w:hAnsi="Times New Roman"/>
                <w:b w:val="0"/>
                <w:sz w:val="28"/>
                <w:szCs w:val="28"/>
              </w:rPr>
              <w:t>ч</w:t>
            </w:r>
            <w:r w:rsidR="00CE320F" w:rsidRPr="00CE320F">
              <w:rPr>
                <w:rFonts w:ascii="Times New Roman" w:hAnsi="Times New Roman"/>
                <w:b w:val="0"/>
                <w:sz w:val="28"/>
                <w:szCs w:val="28"/>
              </w:rPr>
              <w:t xml:space="preserve">исло клубных формирований в муниципальных </w:t>
            </w:r>
            <w:r w:rsidR="00CE320F" w:rsidRPr="00CE320F">
              <w:rPr>
                <w:rFonts w:ascii="Times New Roman" w:hAnsi="Times New Roman"/>
                <w:b w:val="0"/>
                <w:sz w:val="28"/>
                <w:szCs w:val="28"/>
              </w:rPr>
              <w:lastRenderedPageBreak/>
              <w:t xml:space="preserve">учреждениях </w:t>
            </w:r>
            <w:proofErr w:type="spellStart"/>
            <w:r w:rsidR="00CE320F" w:rsidRPr="00CE320F">
              <w:rPr>
                <w:rFonts w:ascii="Times New Roman" w:hAnsi="Times New Roman"/>
                <w:b w:val="0"/>
                <w:sz w:val="28"/>
                <w:szCs w:val="28"/>
              </w:rPr>
              <w:t>культурно-досугового</w:t>
            </w:r>
            <w:proofErr w:type="spellEnd"/>
            <w:r w:rsidR="00CE320F" w:rsidRPr="00CE320F">
              <w:rPr>
                <w:rFonts w:ascii="Times New Roman" w:hAnsi="Times New Roman"/>
                <w:b w:val="0"/>
                <w:sz w:val="28"/>
                <w:szCs w:val="28"/>
              </w:rPr>
              <w:t xml:space="preserve"> типа</w:t>
            </w:r>
            <w:r w:rsidR="00960AC5">
              <w:rPr>
                <w:rFonts w:ascii="Times New Roman" w:hAnsi="Times New Roman"/>
                <w:b w:val="0"/>
                <w:sz w:val="28"/>
                <w:szCs w:val="28"/>
              </w:rPr>
              <w:t>, функционирующих на территории</w:t>
            </w:r>
            <w:r w:rsidR="00CE320F" w:rsidRPr="00CE320F">
              <w:rPr>
                <w:rFonts w:ascii="Times New Roman" w:hAnsi="Times New Roman"/>
                <w:b w:val="0"/>
                <w:sz w:val="28"/>
                <w:szCs w:val="28"/>
              </w:rPr>
              <w:t xml:space="preserve"> Ипатовского района Ставропольского края</w:t>
            </w:r>
            <w:r>
              <w:rPr>
                <w:rFonts w:ascii="Times New Roman" w:hAnsi="Times New Roman"/>
                <w:b w:val="0"/>
                <w:sz w:val="28"/>
                <w:szCs w:val="28"/>
              </w:rPr>
              <w:t>.</w:t>
            </w:r>
          </w:p>
          <w:p w:rsidR="00CE320F" w:rsidRPr="00CE320F" w:rsidRDefault="00CE320F" w:rsidP="00957F7E">
            <w:pPr>
              <w:pStyle w:val="ConsPlusTitle"/>
              <w:widowControl/>
              <w:jc w:val="both"/>
              <w:rPr>
                <w:rFonts w:ascii="Times New Roman" w:hAnsi="Times New Roman"/>
                <w:b w:val="0"/>
                <w:sz w:val="28"/>
                <w:szCs w:val="28"/>
              </w:rPr>
            </w:pPr>
          </w:p>
          <w:p w:rsidR="00CE320F" w:rsidRPr="00CE320F" w:rsidRDefault="00CE320F" w:rsidP="00CE320F">
            <w:pPr>
              <w:pStyle w:val="ConsPlusTitle"/>
              <w:widowControl/>
              <w:ind w:firstLine="709"/>
              <w:jc w:val="both"/>
              <w:rPr>
                <w:rFonts w:ascii="Times New Roman" w:hAnsi="Times New Roman"/>
                <w:b w:val="0"/>
                <w:sz w:val="28"/>
                <w:szCs w:val="28"/>
              </w:rPr>
            </w:pPr>
          </w:p>
          <w:p w:rsidR="00647124" w:rsidRPr="00CE320F" w:rsidRDefault="00647124"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 xml:space="preserve">2016 -  2021годы. </w:t>
            </w:r>
          </w:p>
          <w:p w:rsidR="00647124" w:rsidRPr="00CE320F" w:rsidRDefault="00647124" w:rsidP="00CE320F">
            <w:pPr>
              <w:pStyle w:val="ConsPlusTitle"/>
              <w:widowControl/>
              <w:ind w:firstLine="709"/>
              <w:jc w:val="both"/>
              <w:rPr>
                <w:rFonts w:ascii="Times New Roman" w:hAnsi="Times New Roman"/>
                <w:b w:val="0"/>
                <w:sz w:val="28"/>
                <w:szCs w:val="28"/>
              </w:rPr>
            </w:pPr>
          </w:p>
          <w:p w:rsidR="00465C63" w:rsidRDefault="000D59AA"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 xml:space="preserve">Общий объем финансирования мероприятий муниципальной Подпрограммы составляет  </w:t>
            </w:r>
            <w:r w:rsidR="00F16FC3">
              <w:rPr>
                <w:rFonts w:ascii="Times New Roman" w:hAnsi="Times New Roman"/>
                <w:b w:val="0"/>
                <w:sz w:val="28"/>
                <w:szCs w:val="28"/>
              </w:rPr>
              <w:t>137981,22</w:t>
            </w:r>
            <w:r w:rsidRPr="00CE320F">
              <w:rPr>
                <w:rFonts w:ascii="Times New Roman" w:hAnsi="Times New Roman"/>
                <w:b w:val="0"/>
                <w:sz w:val="28"/>
                <w:szCs w:val="28"/>
              </w:rPr>
              <w:t xml:space="preserve">  тыс. рублей, </w:t>
            </w:r>
            <w:r w:rsidR="004E2D34" w:rsidRPr="00CE320F">
              <w:rPr>
                <w:rFonts w:ascii="Times New Roman" w:hAnsi="Times New Roman"/>
                <w:b w:val="0"/>
                <w:sz w:val="28"/>
                <w:szCs w:val="28"/>
              </w:rPr>
              <w:t xml:space="preserve"> в том числе по годам:</w:t>
            </w:r>
          </w:p>
          <w:p w:rsidR="00F1083F" w:rsidRDefault="00F1083F" w:rsidP="00CE320F">
            <w:pPr>
              <w:pStyle w:val="ConsPlusTitle"/>
              <w:widowControl/>
              <w:ind w:firstLine="709"/>
              <w:jc w:val="both"/>
              <w:rPr>
                <w:rFonts w:ascii="Times New Roman" w:hAnsi="Times New Roman"/>
                <w:b w:val="0"/>
                <w:sz w:val="28"/>
                <w:szCs w:val="28"/>
              </w:rPr>
            </w:pPr>
          </w:p>
          <w:p w:rsidR="004E2D34" w:rsidRPr="00CE320F" w:rsidRDefault="004E2D34" w:rsidP="004E2D34">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2016 год –</w:t>
            </w:r>
            <w:r>
              <w:rPr>
                <w:rFonts w:ascii="Times New Roman" w:hAnsi="Times New Roman"/>
                <w:b w:val="0"/>
                <w:sz w:val="28"/>
                <w:szCs w:val="28"/>
              </w:rPr>
              <w:t xml:space="preserve"> </w:t>
            </w:r>
            <w:r w:rsidR="00F16FC3">
              <w:rPr>
                <w:rFonts w:ascii="Times New Roman" w:hAnsi="Times New Roman"/>
                <w:b w:val="0"/>
                <w:sz w:val="28"/>
                <w:szCs w:val="28"/>
              </w:rPr>
              <w:t>22996,87</w:t>
            </w:r>
            <w:r w:rsidRPr="00CE320F">
              <w:rPr>
                <w:rFonts w:ascii="Times New Roman" w:hAnsi="Times New Roman"/>
                <w:b w:val="0"/>
                <w:sz w:val="28"/>
                <w:szCs w:val="28"/>
              </w:rPr>
              <w:t xml:space="preserve"> тыс. рублей;</w:t>
            </w:r>
          </w:p>
          <w:p w:rsidR="004E2D34" w:rsidRPr="00CE320F" w:rsidRDefault="004E2D34" w:rsidP="004E2D34">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 xml:space="preserve">2017 год – </w:t>
            </w:r>
            <w:r w:rsidR="00F16FC3">
              <w:rPr>
                <w:rFonts w:ascii="Times New Roman" w:hAnsi="Times New Roman"/>
                <w:b w:val="0"/>
                <w:sz w:val="28"/>
                <w:szCs w:val="28"/>
              </w:rPr>
              <w:t>22996,87</w:t>
            </w:r>
            <w:r w:rsidR="00F16FC3" w:rsidRPr="00CE320F">
              <w:rPr>
                <w:rFonts w:ascii="Times New Roman" w:hAnsi="Times New Roman"/>
                <w:b w:val="0"/>
                <w:sz w:val="28"/>
                <w:szCs w:val="28"/>
              </w:rPr>
              <w:t xml:space="preserve"> </w:t>
            </w:r>
            <w:r w:rsidRPr="00CE320F">
              <w:rPr>
                <w:rFonts w:ascii="Times New Roman" w:hAnsi="Times New Roman"/>
                <w:b w:val="0"/>
                <w:sz w:val="28"/>
                <w:szCs w:val="28"/>
              </w:rPr>
              <w:t xml:space="preserve">тыс. рублей; </w:t>
            </w:r>
          </w:p>
          <w:p w:rsidR="004E2D34" w:rsidRPr="00CE320F" w:rsidRDefault="004E2D34" w:rsidP="004E2D34">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 xml:space="preserve">2018 год – </w:t>
            </w:r>
            <w:r w:rsidR="00F16FC3">
              <w:rPr>
                <w:rFonts w:ascii="Times New Roman" w:hAnsi="Times New Roman"/>
                <w:b w:val="0"/>
                <w:sz w:val="28"/>
                <w:szCs w:val="28"/>
              </w:rPr>
              <w:t>22996,87</w:t>
            </w:r>
            <w:r w:rsidR="00F16FC3" w:rsidRPr="00CE320F">
              <w:rPr>
                <w:rFonts w:ascii="Times New Roman" w:hAnsi="Times New Roman"/>
                <w:b w:val="0"/>
                <w:sz w:val="28"/>
                <w:szCs w:val="28"/>
              </w:rPr>
              <w:t xml:space="preserve"> </w:t>
            </w:r>
            <w:r w:rsidRPr="00CE320F">
              <w:rPr>
                <w:rFonts w:ascii="Times New Roman" w:hAnsi="Times New Roman"/>
                <w:b w:val="0"/>
                <w:sz w:val="28"/>
                <w:szCs w:val="28"/>
              </w:rPr>
              <w:t>тыс. рублей;</w:t>
            </w:r>
          </w:p>
          <w:p w:rsidR="004E2D34" w:rsidRPr="00CE320F" w:rsidRDefault="004E2D34" w:rsidP="004E2D34">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 xml:space="preserve">2019 год – </w:t>
            </w:r>
            <w:r w:rsidR="00F16FC3">
              <w:rPr>
                <w:rFonts w:ascii="Times New Roman" w:hAnsi="Times New Roman"/>
                <w:b w:val="0"/>
                <w:sz w:val="28"/>
                <w:szCs w:val="28"/>
              </w:rPr>
              <w:t>22996,87</w:t>
            </w:r>
            <w:r w:rsidR="00F16FC3" w:rsidRPr="00CE320F">
              <w:rPr>
                <w:rFonts w:ascii="Times New Roman" w:hAnsi="Times New Roman"/>
                <w:b w:val="0"/>
                <w:sz w:val="28"/>
                <w:szCs w:val="28"/>
              </w:rPr>
              <w:t xml:space="preserve"> </w:t>
            </w:r>
            <w:r w:rsidRPr="00CE320F">
              <w:rPr>
                <w:rFonts w:ascii="Times New Roman" w:hAnsi="Times New Roman"/>
                <w:b w:val="0"/>
                <w:sz w:val="28"/>
                <w:szCs w:val="28"/>
              </w:rPr>
              <w:t xml:space="preserve">тыс. рублей;  </w:t>
            </w:r>
          </w:p>
          <w:p w:rsidR="004E2D34" w:rsidRPr="00CE320F" w:rsidRDefault="004E2D34" w:rsidP="004E2D34">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 xml:space="preserve">2020 год – </w:t>
            </w:r>
            <w:r w:rsidR="00F16FC3">
              <w:rPr>
                <w:rFonts w:ascii="Times New Roman" w:hAnsi="Times New Roman"/>
                <w:b w:val="0"/>
                <w:sz w:val="28"/>
                <w:szCs w:val="28"/>
              </w:rPr>
              <w:t>22996,87</w:t>
            </w:r>
            <w:r w:rsidR="00F16FC3" w:rsidRPr="00CE320F">
              <w:rPr>
                <w:rFonts w:ascii="Times New Roman" w:hAnsi="Times New Roman"/>
                <w:b w:val="0"/>
                <w:sz w:val="28"/>
                <w:szCs w:val="28"/>
              </w:rPr>
              <w:t xml:space="preserve"> </w:t>
            </w:r>
            <w:r w:rsidRPr="00CE320F">
              <w:rPr>
                <w:rFonts w:ascii="Times New Roman" w:hAnsi="Times New Roman"/>
                <w:b w:val="0"/>
                <w:sz w:val="28"/>
                <w:szCs w:val="28"/>
              </w:rPr>
              <w:t>тыс. рублей;</w:t>
            </w:r>
          </w:p>
          <w:p w:rsidR="004E2D34" w:rsidRPr="00CE320F" w:rsidRDefault="004E2D34" w:rsidP="004E2D34">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 xml:space="preserve">2021 год – </w:t>
            </w:r>
            <w:r w:rsidR="00F16FC3">
              <w:rPr>
                <w:rFonts w:ascii="Times New Roman" w:hAnsi="Times New Roman"/>
                <w:b w:val="0"/>
                <w:sz w:val="28"/>
                <w:szCs w:val="28"/>
              </w:rPr>
              <w:t>22996,87</w:t>
            </w:r>
            <w:r w:rsidR="00F16FC3" w:rsidRPr="00CE320F">
              <w:rPr>
                <w:rFonts w:ascii="Times New Roman" w:hAnsi="Times New Roman"/>
                <w:b w:val="0"/>
                <w:sz w:val="28"/>
                <w:szCs w:val="28"/>
              </w:rPr>
              <w:t xml:space="preserve"> </w:t>
            </w:r>
            <w:r>
              <w:rPr>
                <w:rFonts w:ascii="Times New Roman" w:hAnsi="Times New Roman"/>
                <w:b w:val="0"/>
                <w:sz w:val="28"/>
                <w:szCs w:val="28"/>
              </w:rPr>
              <w:t>тыс. рублей.</w:t>
            </w:r>
          </w:p>
          <w:p w:rsidR="00465C63" w:rsidRPr="00CE320F" w:rsidRDefault="00465C63" w:rsidP="004E2D34">
            <w:pPr>
              <w:pStyle w:val="ConsPlusTitle"/>
              <w:widowControl/>
              <w:jc w:val="both"/>
              <w:rPr>
                <w:rFonts w:ascii="Times New Roman" w:hAnsi="Times New Roman"/>
                <w:b w:val="0"/>
                <w:sz w:val="28"/>
                <w:szCs w:val="28"/>
              </w:rPr>
            </w:pPr>
          </w:p>
          <w:p w:rsidR="000D59AA" w:rsidRDefault="004E2D34" w:rsidP="004E2D34">
            <w:pPr>
              <w:pStyle w:val="ConsPlusTitle"/>
              <w:widowControl/>
              <w:jc w:val="both"/>
              <w:rPr>
                <w:rFonts w:ascii="Times New Roman" w:hAnsi="Times New Roman"/>
                <w:b w:val="0"/>
                <w:sz w:val="28"/>
                <w:szCs w:val="28"/>
              </w:rPr>
            </w:pPr>
            <w:r>
              <w:rPr>
                <w:rFonts w:ascii="Times New Roman" w:hAnsi="Times New Roman"/>
                <w:b w:val="0"/>
                <w:sz w:val="28"/>
                <w:szCs w:val="28"/>
              </w:rPr>
              <w:t xml:space="preserve">          </w:t>
            </w:r>
            <w:r w:rsidR="00465C63" w:rsidRPr="00CE320F">
              <w:rPr>
                <w:rFonts w:ascii="Times New Roman" w:hAnsi="Times New Roman"/>
                <w:b w:val="0"/>
                <w:sz w:val="28"/>
                <w:szCs w:val="28"/>
              </w:rPr>
              <w:t>З</w:t>
            </w:r>
            <w:r w:rsidR="000D59AA" w:rsidRPr="00CE320F">
              <w:rPr>
                <w:rFonts w:ascii="Times New Roman" w:hAnsi="Times New Roman"/>
                <w:b w:val="0"/>
                <w:sz w:val="28"/>
                <w:szCs w:val="28"/>
              </w:rPr>
              <w:t xml:space="preserve">а счет средств бюджета Ипатовского муниципального района Ставропольского края – </w:t>
            </w:r>
            <w:r w:rsidR="00F16FC3">
              <w:rPr>
                <w:rFonts w:ascii="Times New Roman" w:hAnsi="Times New Roman"/>
                <w:b w:val="0"/>
                <w:sz w:val="28"/>
                <w:szCs w:val="28"/>
              </w:rPr>
              <w:t>101981,22</w:t>
            </w:r>
            <w:r w:rsidR="000D59AA" w:rsidRPr="00CE320F">
              <w:rPr>
                <w:rFonts w:ascii="Times New Roman" w:hAnsi="Times New Roman"/>
                <w:b w:val="0"/>
                <w:sz w:val="28"/>
                <w:szCs w:val="28"/>
              </w:rPr>
              <w:t xml:space="preserve">  тыс.  рублей, в том числе по годам: </w:t>
            </w:r>
          </w:p>
          <w:p w:rsidR="00F1083F" w:rsidRPr="00CE320F" w:rsidRDefault="00F1083F" w:rsidP="004E2D34">
            <w:pPr>
              <w:pStyle w:val="ConsPlusTitle"/>
              <w:widowControl/>
              <w:jc w:val="both"/>
              <w:rPr>
                <w:rFonts w:ascii="Times New Roman" w:hAnsi="Times New Roman"/>
                <w:b w:val="0"/>
                <w:sz w:val="28"/>
                <w:szCs w:val="28"/>
              </w:rPr>
            </w:pPr>
          </w:p>
          <w:p w:rsidR="00255882" w:rsidRPr="00CE320F" w:rsidRDefault="000D59AA"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2016 год –</w:t>
            </w:r>
            <w:r w:rsidR="00F16FC3">
              <w:rPr>
                <w:rFonts w:ascii="Times New Roman" w:hAnsi="Times New Roman"/>
                <w:b w:val="0"/>
                <w:sz w:val="28"/>
                <w:szCs w:val="28"/>
              </w:rPr>
              <w:t>16996,87</w:t>
            </w:r>
            <w:r w:rsidR="00465C63" w:rsidRPr="00CE320F">
              <w:rPr>
                <w:rFonts w:ascii="Times New Roman" w:hAnsi="Times New Roman"/>
                <w:b w:val="0"/>
                <w:sz w:val="28"/>
                <w:szCs w:val="28"/>
              </w:rPr>
              <w:t xml:space="preserve"> </w:t>
            </w:r>
            <w:r w:rsidRPr="00CE320F">
              <w:rPr>
                <w:rFonts w:ascii="Times New Roman" w:hAnsi="Times New Roman"/>
                <w:b w:val="0"/>
                <w:sz w:val="28"/>
                <w:szCs w:val="28"/>
              </w:rPr>
              <w:t>тыс. рублей;</w:t>
            </w:r>
          </w:p>
          <w:p w:rsidR="00465C63"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2017</w:t>
            </w:r>
            <w:r w:rsidR="000D59AA" w:rsidRPr="00CE320F">
              <w:rPr>
                <w:rFonts w:ascii="Times New Roman" w:hAnsi="Times New Roman"/>
                <w:b w:val="0"/>
                <w:sz w:val="28"/>
                <w:szCs w:val="28"/>
              </w:rPr>
              <w:t xml:space="preserve"> год –</w:t>
            </w:r>
            <w:r w:rsidR="00F16FC3">
              <w:rPr>
                <w:rFonts w:ascii="Times New Roman" w:hAnsi="Times New Roman"/>
                <w:b w:val="0"/>
                <w:sz w:val="28"/>
                <w:szCs w:val="28"/>
              </w:rPr>
              <w:t>16996,87</w:t>
            </w:r>
            <w:r w:rsidR="00F16FC3" w:rsidRPr="00CE320F">
              <w:rPr>
                <w:rFonts w:ascii="Times New Roman" w:hAnsi="Times New Roman"/>
                <w:b w:val="0"/>
                <w:sz w:val="28"/>
                <w:szCs w:val="28"/>
              </w:rPr>
              <w:t xml:space="preserve"> </w:t>
            </w:r>
            <w:r w:rsidR="00465C63" w:rsidRPr="00CE320F">
              <w:rPr>
                <w:rFonts w:ascii="Times New Roman" w:hAnsi="Times New Roman"/>
                <w:b w:val="0"/>
                <w:sz w:val="28"/>
                <w:szCs w:val="28"/>
              </w:rPr>
              <w:t>тыс. рублей;</w:t>
            </w:r>
          </w:p>
          <w:p w:rsidR="00255882"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2018</w:t>
            </w:r>
            <w:r w:rsidR="000D59AA" w:rsidRPr="00CE320F">
              <w:rPr>
                <w:rFonts w:ascii="Times New Roman" w:hAnsi="Times New Roman"/>
                <w:b w:val="0"/>
                <w:sz w:val="28"/>
                <w:szCs w:val="28"/>
              </w:rPr>
              <w:t xml:space="preserve"> год –</w:t>
            </w:r>
            <w:r w:rsidR="00F16FC3">
              <w:rPr>
                <w:rFonts w:ascii="Times New Roman" w:hAnsi="Times New Roman"/>
                <w:b w:val="0"/>
                <w:sz w:val="28"/>
                <w:szCs w:val="28"/>
              </w:rPr>
              <w:t>16996,87</w:t>
            </w:r>
            <w:r w:rsidR="00F16FC3" w:rsidRPr="00CE320F">
              <w:rPr>
                <w:rFonts w:ascii="Times New Roman" w:hAnsi="Times New Roman"/>
                <w:b w:val="0"/>
                <w:sz w:val="28"/>
                <w:szCs w:val="28"/>
              </w:rPr>
              <w:t xml:space="preserve"> </w:t>
            </w:r>
            <w:r w:rsidR="00465C63" w:rsidRPr="00CE320F">
              <w:rPr>
                <w:rFonts w:ascii="Times New Roman" w:hAnsi="Times New Roman"/>
                <w:b w:val="0"/>
                <w:sz w:val="28"/>
                <w:szCs w:val="28"/>
              </w:rPr>
              <w:t>тыс. рублей</w:t>
            </w:r>
            <w:r w:rsidR="000D59AA" w:rsidRPr="00CE320F">
              <w:rPr>
                <w:rFonts w:ascii="Times New Roman" w:hAnsi="Times New Roman"/>
                <w:b w:val="0"/>
                <w:sz w:val="28"/>
                <w:szCs w:val="28"/>
              </w:rPr>
              <w:t>;</w:t>
            </w:r>
          </w:p>
          <w:p w:rsidR="000D59AA"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2019 год</w:t>
            </w:r>
            <w:r w:rsidR="00465C63" w:rsidRPr="00CE320F">
              <w:rPr>
                <w:rFonts w:ascii="Times New Roman" w:hAnsi="Times New Roman"/>
                <w:b w:val="0"/>
                <w:sz w:val="28"/>
                <w:szCs w:val="28"/>
              </w:rPr>
              <w:t xml:space="preserve"> </w:t>
            </w:r>
            <w:r w:rsidR="000D59AA" w:rsidRPr="00CE320F">
              <w:rPr>
                <w:rFonts w:ascii="Times New Roman" w:hAnsi="Times New Roman"/>
                <w:b w:val="0"/>
                <w:sz w:val="28"/>
                <w:szCs w:val="28"/>
              </w:rPr>
              <w:t xml:space="preserve"> </w:t>
            </w:r>
            <w:r w:rsidR="00465C63" w:rsidRPr="00CE320F">
              <w:rPr>
                <w:rFonts w:ascii="Times New Roman" w:hAnsi="Times New Roman"/>
                <w:b w:val="0"/>
                <w:sz w:val="28"/>
                <w:szCs w:val="28"/>
              </w:rPr>
              <w:t>–</w:t>
            </w:r>
            <w:r w:rsidR="00F16FC3">
              <w:rPr>
                <w:rFonts w:ascii="Times New Roman" w:hAnsi="Times New Roman"/>
                <w:b w:val="0"/>
                <w:sz w:val="28"/>
                <w:szCs w:val="28"/>
              </w:rPr>
              <w:t>16996,87</w:t>
            </w:r>
            <w:r w:rsidR="00F16FC3" w:rsidRPr="00CE320F">
              <w:rPr>
                <w:rFonts w:ascii="Times New Roman" w:hAnsi="Times New Roman"/>
                <w:b w:val="0"/>
                <w:sz w:val="28"/>
                <w:szCs w:val="28"/>
              </w:rPr>
              <w:t xml:space="preserve"> </w:t>
            </w:r>
            <w:r w:rsidR="00465C63" w:rsidRPr="00CE320F">
              <w:rPr>
                <w:rFonts w:ascii="Times New Roman" w:hAnsi="Times New Roman"/>
                <w:b w:val="0"/>
                <w:sz w:val="28"/>
                <w:szCs w:val="28"/>
              </w:rPr>
              <w:t>тыс. рублей;</w:t>
            </w:r>
            <w:r w:rsidR="000D59AA" w:rsidRPr="00CE320F">
              <w:rPr>
                <w:rFonts w:ascii="Times New Roman" w:hAnsi="Times New Roman"/>
                <w:b w:val="0"/>
                <w:sz w:val="28"/>
                <w:szCs w:val="28"/>
              </w:rPr>
              <w:t xml:space="preserve"> </w:t>
            </w:r>
          </w:p>
          <w:p w:rsidR="000D59AA"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2020 год</w:t>
            </w:r>
            <w:r w:rsidR="00465C63" w:rsidRPr="00CE320F">
              <w:rPr>
                <w:rFonts w:ascii="Times New Roman" w:hAnsi="Times New Roman"/>
                <w:b w:val="0"/>
                <w:sz w:val="28"/>
                <w:szCs w:val="28"/>
              </w:rPr>
              <w:t xml:space="preserve"> –</w:t>
            </w:r>
            <w:r w:rsidR="00F16FC3">
              <w:rPr>
                <w:rFonts w:ascii="Times New Roman" w:hAnsi="Times New Roman"/>
                <w:b w:val="0"/>
                <w:sz w:val="28"/>
                <w:szCs w:val="28"/>
              </w:rPr>
              <w:t>16996,87</w:t>
            </w:r>
            <w:r w:rsidR="00F16FC3" w:rsidRPr="00CE320F">
              <w:rPr>
                <w:rFonts w:ascii="Times New Roman" w:hAnsi="Times New Roman"/>
                <w:b w:val="0"/>
                <w:sz w:val="28"/>
                <w:szCs w:val="28"/>
              </w:rPr>
              <w:t xml:space="preserve"> </w:t>
            </w:r>
            <w:r w:rsidR="00465C63" w:rsidRPr="00CE320F">
              <w:rPr>
                <w:rFonts w:ascii="Times New Roman" w:hAnsi="Times New Roman"/>
                <w:b w:val="0"/>
                <w:sz w:val="28"/>
                <w:szCs w:val="28"/>
              </w:rPr>
              <w:t>тыс. рублей;</w:t>
            </w:r>
          </w:p>
          <w:p w:rsidR="00F1083F" w:rsidRPr="00CE320F" w:rsidRDefault="00255882" w:rsidP="00F1083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2021 год</w:t>
            </w:r>
            <w:r w:rsidR="00465C63" w:rsidRPr="00CE320F">
              <w:rPr>
                <w:rFonts w:ascii="Times New Roman" w:hAnsi="Times New Roman"/>
                <w:b w:val="0"/>
                <w:sz w:val="28"/>
                <w:szCs w:val="28"/>
              </w:rPr>
              <w:t xml:space="preserve"> –</w:t>
            </w:r>
            <w:r w:rsidR="00F16FC3">
              <w:rPr>
                <w:rFonts w:ascii="Times New Roman" w:hAnsi="Times New Roman"/>
                <w:b w:val="0"/>
                <w:sz w:val="28"/>
                <w:szCs w:val="28"/>
              </w:rPr>
              <w:t>16996,87</w:t>
            </w:r>
            <w:r w:rsidR="00F16FC3" w:rsidRPr="00CE320F">
              <w:rPr>
                <w:rFonts w:ascii="Times New Roman" w:hAnsi="Times New Roman"/>
                <w:b w:val="0"/>
                <w:sz w:val="28"/>
                <w:szCs w:val="28"/>
              </w:rPr>
              <w:t xml:space="preserve"> </w:t>
            </w:r>
            <w:r w:rsidR="00465C63" w:rsidRPr="00CE320F">
              <w:rPr>
                <w:rFonts w:ascii="Times New Roman" w:hAnsi="Times New Roman"/>
                <w:b w:val="0"/>
                <w:sz w:val="28"/>
                <w:szCs w:val="28"/>
              </w:rPr>
              <w:t>тыс. рублей;</w:t>
            </w:r>
          </w:p>
          <w:p w:rsidR="000D59AA" w:rsidRPr="00CE320F" w:rsidRDefault="000D59AA"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внебюджетные источники –</w:t>
            </w:r>
            <w:r w:rsidR="00465C63" w:rsidRPr="00CE320F">
              <w:rPr>
                <w:rFonts w:ascii="Times New Roman" w:hAnsi="Times New Roman"/>
                <w:b w:val="0"/>
                <w:sz w:val="28"/>
                <w:szCs w:val="28"/>
              </w:rPr>
              <w:t xml:space="preserve"> 36000,00 </w:t>
            </w:r>
            <w:r w:rsidRPr="00CE320F">
              <w:rPr>
                <w:rFonts w:ascii="Times New Roman" w:hAnsi="Times New Roman"/>
                <w:b w:val="0"/>
                <w:sz w:val="28"/>
                <w:szCs w:val="28"/>
              </w:rPr>
              <w:t>тыс.</w:t>
            </w:r>
            <w:r w:rsidR="00255882" w:rsidRPr="00CE320F">
              <w:rPr>
                <w:rFonts w:ascii="Times New Roman" w:hAnsi="Times New Roman"/>
                <w:b w:val="0"/>
                <w:sz w:val="28"/>
                <w:szCs w:val="28"/>
              </w:rPr>
              <w:t xml:space="preserve"> </w:t>
            </w:r>
            <w:r w:rsidRPr="00CE320F">
              <w:rPr>
                <w:rFonts w:ascii="Times New Roman" w:hAnsi="Times New Roman"/>
                <w:b w:val="0"/>
                <w:sz w:val="28"/>
                <w:szCs w:val="28"/>
              </w:rPr>
              <w:t>рублей</w:t>
            </w:r>
            <w:r w:rsidR="00AF6F00">
              <w:rPr>
                <w:rFonts w:ascii="Times New Roman" w:hAnsi="Times New Roman"/>
                <w:b w:val="0"/>
                <w:sz w:val="28"/>
                <w:szCs w:val="28"/>
              </w:rPr>
              <w:t>,</w:t>
            </w:r>
            <w:r w:rsidRPr="00CE320F">
              <w:rPr>
                <w:rFonts w:ascii="Times New Roman" w:hAnsi="Times New Roman"/>
                <w:b w:val="0"/>
                <w:sz w:val="28"/>
                <w:szCs w:val="28"/>
              </w:rPr>
              <w:t xml:space="preserve"> в том числе по годам: </w:t>
            </w:r>
          </w:p>
          <w:p w:rsidR="00255882"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2016 год –</w:t>
            </w:r>
            <w:r w:rsidR="00465C63" w:rsidRPr="00CE320F">
              <w:rPr>
                <w:rFonts w:ascii="Times New Roman" w:hAnsi="Times New Roman"/>
                <w:b w:val="0"/>
                <w:sz w:val="28"/>
                <w:szCs w:val="28"/>
              </w:rPr>
              <w:t xml:space="preserve"> 6000,00 </w:t>
            </w:r>
            <w:r w:rsidRPr="00CE320F">
              <w:rPr>
                <w:rFonts w:ascii="Times New Roman" w:hAnsi="Times New Roman"/>
                <w:b w:val="0"/>
                <w:sz w:val="28"/>
                <w:szCs w:val="28"/>
              </w:rPr>
              <w:t>тыс. рублей;</w:t>
            </w:r>
          </w:p>
          <w:p w:rsidR="00255882"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2017 год –</w:t>
            </w:r>
            <w:r w:rsidR="00465C63" w:rsidRPr="00CE320F">
              <w:rPr>
                <w:rFonts w:ascii="Times New Roman" w:hAnsi="Times New Roman"/>
                <w:b w:val="0"/>
                <w:sz w:val="28"/>
                <w:szCs w:val="28"/>
              </w:rPr>
              <w:t xml:space="preserve"> 6000,00 тыс. рублей;</w:t>
            </w:r>
          </w:p>
          <w:p w:rsidR="00465C63"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2018 год –</w:t>
            </w:r>
            <w:r w:rsidR="00465C63" w:rsidRPr="00CE320F">
              <w:rPr>
                <w:rFonts w:ascii="Times New Roman" w:hAnsi="Times New Roman"/>
                <w:b w:val="0"/>
                <w:sz w:val="28"/>
                <w:szCs w:val="28"/>
              </w:rPr>
              <w:t xml:space="preserve"> 6000,00 тыс. рублей;</w:t>
            </w:r>
          </w:p>
          <w:p w:rsidR="00255882"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2019 год</w:t>
            </w:r>
            <w:r w:rsidR="00465C63" w:rsidRPr="00CE320F">
              <w:rPr>
                <w:rFonts w:ascii="Times New Roman" w:hAnsi="Times New Roman"/>
                <w:b w:val="0"/>
                <w:sz w:val="28"/>
                <w:szCs w:val="28"/>
              </w:rPr>
              <w:t xml:space="preserve"> – 6000,00 тыс. рублей</w:t>
            </w:r>
            <w:r w:rsidRPr="00CE320F">
              <w:rPr>
                <w:rFonts w:ascii="Times New Roman" w:hAnsi="Times New Roman"/>
                <w:b w:val="0"/>
                <w:sz w:val="28"/>
                <w:szCs w:val="28"/>
              </w:rPr>
              <w:t xml:space="preserve">  </w:t>
            </w:r>
          </w:p>
          <w:p w:rsidR="00255882"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2020 год</w:t>
            </w:r>
            <w:r w:rsidR="00465C63" w:rsidRPr="00CE320F">
              <w:rPr>
                <w:rFonts w:ascii="Times New Roman" w:hAnsi="Times New Roman"/>
                <w:b w:val="0"/>
                <w:sz w:val="28"/>
                <w:szCs w:val="28"/>
              </w:rPr>
              <w:t xml:space="preserve"> – 6000,00 тыс. рублей;</w:t>
            </w:r>
          </w:p>
          <w:p w:rsidR="00465C63"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2021 год</w:t>
            </w:r>
            <w:r w:rsidR="00465C63" w:rsidRPr="00CE320F">
              <w:rPr>
                <w:rFonts w:ascii="Times New Roman" w:hAnsi="Times New Roman"/>
                <w:b w:val="0"/>
                <w:sz w:val="28"/>
                <w:szCs w:val="28"/>
              </w:rPr>
              <w:t xml:space="preserve"> – 6000,00 тыс. рублей;</w:t>
            </w:r>
          </w:p>
          <w:p w:rsidR="00255882" w:rsidRPr="00CE320F" w:rsidRDefault="00255882" w:rsidP="00CE320F">
            <w:pPr>
              <w:pStyle w:val="ConsPlusTitle"/>
              <w:widowControl/>
              <w:ind w:firstLine="709"/>
              <w:jc w:val="both"/>
              <w:rPr>
                <w:rFonts w:ascii="Times New Roman" w:hAnsi="Times New Roman"/>
                <w:b w:val="0"/>
                <w:sz w:val="28"/>
                <w:szCs w:val="28"/>
              </w:rPr>
            </w:pPr>
          </w:p>
          <w:p w:rsidR="00647124" w:rsidRPr="00CE320F" w:rsidRDefault="00647124" w:rsidP="00CE320F">
            <w:pPr>
              <w:pStyle w:val="ConsPlusTitle"/>
              <w:widowControl/>
              <w:ind w:firstLine="709"/>
              <w:jc w:val="both"/>
              <w:rPr>
                <w:rFonts w:ascii="Times New Roman" w:hAnsi="Times New Roman"/>
                <w:b w:val="0"/>
                <w:sz w:val="28"/>
                <w:szCs w:val="28"/>
              </w:rPr>
            </w:pPr>
          </w:p>
          <w:p w:rsidR="00255882"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развитие единого культурного пространства на территории Ипатовского муниципального района Ставропольского края;</w:t>
            </w:r>
          </w:p>
          <w:p w:rsidR="00255882" w:rsidRPr="00CE320F" w:rsidRDefault="00255882" w:rsidP="00CE320F">
            <w:pPr>
              <w:pStyle w:val="ConsPlusTitle"/>
              <w:widowControl/>
              <w:ind w:firstLine="709"/>
              <w:jc w:val="both"/>
              <w:rPr>
                <w:rFonts w:ascii="Times New Roman" w:hAnsi="Times New Roman"/>
                <w:b w:val="0"/>
                <w:sz w:val="28"/>
                <w:szCs w:val="28"/>
              </w:rPr>
            </w:pPr>
            <w:r w:rsidRPr="00CE320F">
              <w:rPr>
                <w:rFonts w:ascii="Times New Roman" w:hAnsi="Times New Roman"/>
                <w:b w:val="0"/>
                <w:sz w:val="28"/>
                <w:szCs w:val="28"/>
              </w:rPr>
              <w:t>создание условий, обеспечивающих равную доступность услуг в сфере культуры для различных возрастных и социальных категорий жителей Ипатовского района;</w:t>
            </w:r>
          </w:p>
          <w:p w:rsidR="001A3D8B" w:rsidRPr="007378CE" w:rsidRDefault="00180BC5" w:rsidP="001A3D8B">
            <w:pPr>
              <w:pStyle w:val="ConsPlusCell"/>
              <w:widowControl/>
              <w:rPr>
                <w:rFonts w:ascii="Times New Roman" w:hAnsi="Times New Roman"/>
                <w:sz w:val="28"/>
                <w:szCs w:val="28"/>
              </w:rPr>
            </w:pPr>
            <w:r>
              <w:rPr>
                <w:rFonts w:ascii="Times New Roman" w:hAnsi="Times New Roman"/>
                <w:b/>
                <w:sz w:val="28"/>
                <w:szCs w:val="28"/>
              </w:rPr>
              <w:t xml:space="preserve">          </w:t>
            </w:r>
            <w:r w:rsidR="001A3D8B" w:rsidRPr="00CE320F">
              <w:rPr>
                <w:rFonts w:ascii="Times New Roman" w:hAnsi="Times New Roman"/>
                <w:sz w:val="28"/>
                <w:szCs w:val="28"/>
              </w:rPr>
              <w:t>создание условий для сохранения культурного наследия  и устойчивого развития культурного потенциала населения Ипатовского района;</w:t>
            </w:r>
          </w:p>
          <w:p w:rsidR="001A3D8B" w:rsidRPr="001A3D8B" w:rsidRDefault="001A3D8B" w:rsidP="001A3D8B">
            <w:pPr>
              <w:pStyle w:val="ConsPlusTitle"/>
              <w:widowControl/>
              <w:ind w:firstLine="709"/>
              <w:jc w:val="both"/>
              <w:rPr>
                <w:rFonts w:ascii="Times New Roman" w:hAnsi="Times New Roman"/>
                <w:b w:val="0"/>
                <w:sz w:val="28"/>
                <w:szCs w:val="28"/>
              </w:rPr>
            </w:pPr>
            <w:r w:rsidRPr="001A3D8B">
              <w:rPr>
                <w:rFonts w:ascii="Times New Roman" w:hAnsi="Times New Roman"/>
                <w:b w:val="0"/>
                <w:sz w:val="28"/>
                <w:szCs w:val="28"/>
              </w:rPr>
              <w:t xml:space="preserve">поддержка инновационных и творческих проектов в сфере культуры Ипатовского района; </w:t>
            </w:r>
          </w:p>
          <w:p w:rsidR="00647124" w:rsidRPr="00CE320F" w:rsidRDefault="001A3D8B" w:rsidP="001A3D8B">
            <w:pPr>
              <w:pStyle w:val="ConsPlusTitle"/>
              <w:widowControl/>
              <w:ind w:firstLine="709"/>
              <w:jc w:val="both"/>
              <w:rPr>
                <w:rFonts w:ascii="Times New Roman" w:hAnsi="Times New Roman"/>
                <w:b w:val="0"/>
                <w:sz w:val="28"/>
                <w:szCs w:val="28"/>
              </w:rPr>
            </w:pPr>
            <w:r w:rsidRPr="001A3D8B">
              <w:rPr>
                <w:rFonts w:ascii="Times New Roman" w:hAnsi="Times New Roman"/>
                <w:b w:val="0"/>
                <w:sz w:val="28"/>
                <w:szCs w:val="28"/>
              </w:rPr>
              <w:t>сохранение материальных условий  для развития отрасли  и построения современной  инфраструктуры учреждений культуры Ипатовского муниципального района Ставропольского края</w:t>
            </w:r>
            <w:r w:rsidR="00180BC5">
              <w:rPr>
                <w:rFonts w:ascii="Times New Roman" w:hAnsi="Times New Roman"/>
                <w:b w:val="0"/>
                <w:sz w:val="28"/>
                <w:szCs w:val="28"/>
              </w:rPr>
              <w:t>.</w:t>
            </w:r>
          </w:p>
        </w:tc>
      </w:tr>
      <w:tr w:rsidR="00255882" w:rsidRPr="0022765F" w:rsidTr="0073186F">
        <w:tc>
          <w:tcPr>
            <w:tcW w:w="5528" w:type="dxa"/>
          </w:tcPr>
          <w:p w:rsidR="00255882" w:rsidRPr="0022765F" w:rsidRDefault="00255882" w:rsidP="008144D2">
            <w:pPr>
              <w:pStyle w:val="ConsPlusNormal"/>
              <w:ind w:firstLine="0"/>
              <w:jc w:val="both"/>
              <w:rPr>
                <w:rFonts w:ascii="Times New Roman" w:hAnsi="Times New Roman" w:cs="Times New Roman"/>
                <w:sz w:val="28"/>
                <w:szCs w:val="28"/>
              </w:rPr>
            </w:pPr>
          </w:p>
        </w:tc>
        <w:tc>
          <w:tcPr>
            <w:tcW w:w="7938" w:type="dxa"/>
          </w:tcPr>
          <w:p w:rsidR="00452D9F" w:rsidRPr="0022765F" w:rsidRDefault="00452D9F" w:rsidP="008144D2">
            <w:pPr>
              <w:pStyle w:val="ConsPlusTitle"/>
              <w:widowControl/>
              <w:jc w:val="both"/>
              <w:rPr>
                <w:rFonts w:ascii="Times New Roman" w:hAnsi="Times New Roman" w:cs="Times New Roman"/>
                <w:b w:val="0"/>
                <w:sz w:val="28"/>
                <w:szCs w:val="28"/>
              </w:rPr>
            </w:pPr>
          </w:p>
        </w:tc>
      </w:tr>
    </w:tbl>
    <w:p w:rsidR="00180BC5" w:rsidRDefault="008144D2" w:rsidP="002A3153">
      <w:pPr>
        <w:autoSpaceDE w:val="0"/>
        <w:autoSpaceDN w:val="0"/>
        <w:adjustRightInd w:val="0"/>
        <w:spacing w:after="0" w:line="240" w:lineRule="auto"/>
        <w:jc w:val="center"/>
        <w:outlineLvl w:val="2"/>
        <w:rPr>
          <w:rFonts w:ascii="Times New Roman" w:hAnsi="Times New Roman"/>
          <w:caps/>
          <w:sz w:val="24"/>
          <w:szCs w:val="24"/>
        </w:rPr>
      </w:pPr>
      <w:r>
        <w:rPr>
          <w:rFonts w:ascii="Times New Roman" w:hAnsi="Times New Roman" w:cs="Times New Roman"/>
          <w:sz w:val="28"/>
          <w:szCs w:val="28"/>
        </w:rPr>
        <w:br w:type="textWrapping" w:clear="all"/>
      </w:r>
    </w:p>
    <w:p w:rsidR="00120AD1" w:rsidRDefault="00120AD1" w:rsidP="002A3153">
      <w:pPr>
        <w:autoSpaceDE w:val="0"/>
        <w:autoSpaceDN w:val="0"/>
        <w:adjustRightInd w:val="0"/>
        <w:spacing w:after="0" w:line="240" w:lineRule="auto"/>
        <w:jc w:val="center"/>
        <w:outlineLvl w:val="2"/>
        <w:rPr>
          <w:rFonts w:ascii="Times New Roman" w:hAnsi="Times New Roman"/>
          <w:caps/>
          <w:sz w:val="24"/>
          <w:szCs w:val="24"/>
        </w:rPr>
      </w:pPr>
    </w:p>
    <w:p w:rsidR="00120AD1" w:rsidRDefault="00120AD1" w:rsidP="002A3153">
      <w:pPr>
        <w:autoSpaceDE w:val="0"/>
        <w:autoSpaceDN w:val="0"/>
        <w:adjustRightInd w:val="0"/>
        <w:spacing w:after="0" w:line="240" w:lineRule="auto"/>
        <w:jc w:val="center"/>
        <w:outlineLvl w:val="2"/>
        <w:rPr>
          <w:rFonts w:ascii="Times New Roman" w:hAnsi="Times New Roman"/>
          <w:caps/>
          <w:sz w:val="24"/>
          <w:szCs w:val="24"/>
        </w:rPr>
      </w:pPr>
    </w:p>
    <w:p w:rsidR="00F1083F" w:rsidRDefault="00F1083F" w:rsidP="002A3153">
      <w:pPr>
        <w:autoSpaceDE w:val="0"/>
        <w:autoSpaceDN w:val="0"/>
        <w:adjustRightInd w:val="0"/>
        <w:spacing w:after="0" w:line="240" w:lineRule="auto"/>
        <w:jc w:val="center"/>
        <w:outlineLvl w:val="2"/>
        <w:rPr>
          <w:rFonts w:ascii="Times New Roman" w:hAnsi="Times New Roman"/>
          <w:caps/>
          <w:sz w:val="24"/>
          <w:szCs w:val="24"/>
        </w:rPr>
      </w:pPr>
    </w:p>
    <w:p w:rsidR="00525A1A" w:rsidRDefault="00525A1A" w:rsidP="00525A1A">
      <w:pPr>
        <w:spacing w:after="0"/>
        <w:jc w:val="center"/>
        <w:rPr>
          <w:rFonts w:ascii="Times New Roman" w:hAnsi="Times New Roman" w:cs="Times New Roman"/>
          <w:sz w:val="28"/>
          <w:szCs w:val="28"/>
        </w:rPr>
      </w:pPr>
      <w:r>
        <w:rPr>
          <w:rFonts w:ascii="Times New Roman" w:hAnsi="Times New Roman" w:cs="Times New Roman"/>
          <w:sz w:val="28"/>
          <w:szCs w:val="28"/>
        </w:rPr>
        <w:t>Характеристика основных мероприятий подпрограммы</w:t>
      </w:r>
      <w:r w:rsidR="00540A85">
        <w:rPr>
          <w:rFonts w:ascii="Times New Roman" w:hAnsi="Times New Roman" w:cs="Times New Roman"/>
          <w:sz w:val="28"/>
          <w:szCs w:val="28"/>
        </w:rPr>
        <w:t>.</w:t>
      </w:r>
    </w:p>
    <w:p w:rsidR="00540A85" w:rsidRDefault="00540A85" w:rsidP="00540A85">
      <w:pPr>
        <w:spacing w:after="0"/>
        <w:jc w:val="both"/>
        <w:rPr>
          <w:rFonts w:ascii="Times New Roman" w:hAnsi="Times New Roman" w:cs="Times New Roman"/>
          <w:sz w:val="28"/>
          <w:szCs w:val="28"/>
        </w:rPr>
      </w:pPr>
      <w:r>
        <w:rPr>
          <w:rFonts w:ascii="Times New Roman" w:hAnsi="Times New Roman" w:cs="Times New Roman"/>
          <w:sz w:val="28"/>
          <w:szCs w:val="28"/>
        </w:rPr>
        <w:t>Для успешной реализации подпрограммы запланированы следующие мероприятия:</w:t>
      </w:r>
    </w:p>
    <w:p w:rsidR="00540A85" w:rsidRPr="00540A85" w:rsidRDefault="00540A85" w:rsidP="00540A85">
      <w:pPr>
        <w:spacing w:after="0"/>
        <w:jc w:val="both"/>
        <w:rPr>
          <w:rFonts w:ascii="Times New Roman" w:hAnsi="Times New Roman" w:cs="Times New Roman"/>
          <w:sz w:val="28"/>
          <w:szCs w:val="28"/>
        </w:rPr>
      </w:pPr>
      <w:r>
        <w:rPr>
          <w:rFonts w:ascii="Times New Roman" w:hAnsi="Times New Roman" w:cs="Times New Roman"/>
          <w:sz w:val="28"/>
          <w:szCs w:val="28"/>
        </w:rPr>
        <w:t xml:space="preserve">1. </w:t>
      </w:r>
      <w:r w:rsidRPr="00540A85">
        <w:rPr>
          <w:rFonts w:ascii="Times New Roman" w:hAnsi="Times New Roman" w:cs="Times New Roman"/>
          <w:sz w:val="28"/>
          <w:szCs w:val="28"/>
        </w:rPr>
        <w:t>Развитие системы художественного образования, поддержка молодых дарований;</w:t>
      </w:r>
    </w:p>
    <w:p w:rsidR="00540A85" w:rsidRPr="00540A85" w:rsidRDefault="00540A85" w:rsidP="00540A85">
      <w:pPr>
        <w:spacing w:after="0"/>
        <w:jc w:val="both"/>
        <w:rPr>
          <w:rFonts w:ascii="Times New Roman" w:hAnsi="Times New Roman" w:cs="Times New Roman"/>
          <w:sz w:val="28"/>
          <w:szCs w:val="28"/>
        </w:rPr>
      </w:pPr>
      <w:r w:rsidRPr="00540A85">
        <w:rPr>
          <w:rFonts w:ascii="Times New Roman" w:hAnsi="Times New Roman" w:cs="Times New Roman"/>
          <w:sz w:val="28"/>
          <w:szCs w:val="28"/>
        </w:rPr>
        <w:t>2. Поддержка лучших традиций и достижений многонациональной и народной культуры Ипатовского района;</w:t>
      </w:r>
    </w:p>
    <w:p w:rsidR="00540A85" w:rsidRPr="00540A85" w:rsidRDefault="00540A85" w:rsidP="00540A85">
      <w:pPr>
        <w:spacing w:after="0"/>
        <w:jc w:val="both"/>
        <w:rPr>
          <w:rFonts w:ascii="Times New Roman" w:hAnsi="Times New Roman" w:cs="Times New Roman"/>
          <w:sz w:val="28"/>
          <w:szCs w:val="28"/>
        </w:rPr>
      </w:pPr>
      <w:r w:rsidRPr="00540A85">
        <w:rPr>
          <w:rFonts w:ascii="Times New Roman" w:hAnsi="Times New Roman" w:cs="Times New Roman"/>
          <w:sz w:val="28"/>
          <w:szCs w:val="28"/>
        </w:rPr>
        <w:t>3. Укрепление материально-технической базы муниципальных учреждений культуры Ипатовского муниципального  района;</w:t>
      </w:r>
    </w:p>
    <w:p w:rsidR="00540A85" w:rsidRPr="00540A85" w:rsidRDefault="00540A85" w:rsidP="00540A85">
      <w:pPr>
        <w:spacing w:after="0"/>
        <w:jc w:val="both"/>
        <w:rPr>
          <w:rFonts w:ascii="Times New Roman" w:hAnsi="Times New Roman" w:cs="Times New Roman"/>
          <w:sz w:val="28"/>
          <w:szCs w:val="28"/>
        </w:rPr>
      </w:pPr>
      <w:r w:rsidRPr="00540A85">
        <w:rPr>
          <w:rFonts w:ascii="Times New Roman" w:hAnsi="Times New Roman" w:cs="Times New Roman"/>
          <w:sz w:val="28"/>
          <w:szCs w:val="28"/>
        </w:rPr>
        <w:t>4. Обеспечение деятельности учреждений (оказание услуг) в сфере культуры и кинематографии;</w:t>
      </w:r>
    </w:p>
    <w:p w:rsidR="00540A85" w:rsidRDefault="00540A85" w:rsidP="00540A85">
      <w:pPr>
        <w:spacing w:after="0"/>
        <w:jc w:val="both"/>
        <w:rPr>
          <w:rFonts w:ascii="Times New Roman" w:hAnsi="Times New Roman" w:cs="Times New Roman"/>
          <w:sz w:val="28"/>
          <w:szCs w:val="28"/>
        </w:rPr>
      </w:pPr>
      <w:r w:rsidRPr="00540A85">
        <w:rPr>
          <w:rFonts w:ascii="Times New Roman" w:hAnsi="Times New Roman" w:cs="Times New Roman"/>
          <w:sz w:val="28"/>
          <w:szCs w:val="28"/>
        </w:rPr>
        <w:t xml:space="preserve">5. Обеспечение деятельности районного муниципального бюджетного учреждения культуры «Ипатовская </w:t>
      </w:r>
      <w:proofErr w:type="spellStart"/>
      <w:r w:rsidRPr="00540A85">
        <w:rPr>
          <w:rFonts w:ascii="Times New Roman" w:hAnsi="Times New Roman" w:cs="Times New Roman"/>
          <w:sz w:val="28"/>
          <w:szCs w:val="28"/>
        </w:rPr>
        <w:t>межпоселенческая</w:t>
      </w:r>
      <w:proofErr w:type="spellEnd"/>
      <w:r w:rsidRPr="00540A85">
        <w:rPr>
          <w:rFonts w:ascii="Times New Roman" w:hAnsi="Times New Roman" w:cs="Times New Roman"/>
          <w:sz w:val="28"/>
          <w:szCs w:val="28"/>
        </w:rPr>
        <w:t xml:space="preserve"> центральная библиотека» Ипатовского района Ставропольского края.</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 xml:space="preserve">В настоящее время в Ипатовском районе накоплен значительный культурный потенциал. Применение программных методов управления отраслью позволило достичь положительных изменений в предоставлении культурных услуг населению. Но существуют и проблемы, наиболее значимыми из них в сфере культуры Ипатовского района являются: опережение </w:t>
      </w:r>
      <w:proofErr w:type="gramStart"/>
      <w:r w:rsidRPr="000C0C20">
        <w:rPr>
          <w:rFonts w:ascii="Times New Roman" w:hAnsi="Times New Roman" w:cs="Times New Roman"/>
          <w:sz w:val="28"/>
          <w:szCs w:val="28"/>
        </w:rPr>
        <w:t>темпов  разрушения объектов культуры района</w:t>
      </w:r>
      <w:proofErr w:type="gramEnd"/>
      <w:r w:rsidRPr="000C0C20">
        <w:rPr>
          <w:rFonts w:ascii="Times New Roman" w:hAnsi="Times New Roman" w:cs="Times New Roman"/>
          <w:sz w:val="28"/>
          <w:szCs w:val="28"/>
        </w:rPr>
        <w:t xml:space="preserve"> над темпами их восстановления, недостаток высококвалифицированных кадров в сфере культуры; несоответствие материально-технической базы муниципальных учреждений культуры района современным требованиям, отсутствие всестороннего доступа к электронным ресурсам муниципальных учреждений культуры района.</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 xml:space="preserve">   В рамках данной подпрограммы, в соответствии со статьей 15 Федерального закона от 6 октября 2003 года № 131-ФЗ «Об общих принципах организации местного самоуправления в Российской Федерации», решаются следующие вопросы местного значения:</w:t>
      </w:r>
    </w:p>
    <w:p w:rsidR="000C0C20" w:rsidRPr="000C0C20" w:rsidRDefault="000C0C20" w:rsidP="000C0C20">
      <w:pPr>
        <w:numPr>
          <w:ilvl w:val="0"/>
          <w:numId w:val="2"/>
        </w:numPr>
        <w:spacing w:after="0" w:line="240" w:lineRule="auto"/>
        <w:contextualSpacing/>
        <w:jc w:val="both"/>
        <w:rPr>
          <w:rFonts w:ascii="Times New Roman" w:hAnsi="Times New Roman" w:cs="Times New Roman"/>
          <w:sz w:val="28"/>
          <w:szCs w:val="28"/>
        </w:rPr>
      </w:pPr>
      <w:r w:rsidRPr="000C0C20">
        <w:rPr>
          <w:rFonts w:ascii="Times New Roman" w:hAnsi="Times New Roman" w:cs="Times New Roman"/>
          <w:sz w:val="28"/>
          <w:szCs w:val="28"/>
        </w:rPr>
        <w:t xml:space="preserve">организация библиотечного обслуживания населения </w:t>
      </w:r>
      <w:proofErr w:type="spellStart"/>
      <w:r w:rsidRPr="000C0C20">
        <w:rPr>
          <w:rFonts w:ascii="Times New Roman" w:hAnsi="Times New Roman" w:cs="Times New Roman"/>
          <w:sz w:val="28"/>
          <w:szCs w:val="28"/>
        </w:rPr>
        <w:t>межпоселенческими</w:t>
      </w:r>
      <w:proofErr w:type="spellEnd"/>
      <w:r w:rsidRPr="000C0C20">
        <w:rPr>
          <w:rFonts w:ascii="Times New Roman" w:hAnsi="Times New Roman" w:cs="Times New Roman"/>
          <w:sz w:val="28"/>
          <w:szCs w:val="28"/>
        </w:rPr>
        <w:t xml:space="preserve"> библиотеками, комплектование и обеспечение сохранности их библиотечных фондов;</w:t>
      </w:r>
    </w:p>
    <w:p w:rsidR="000C0C20" w:rsidRPr="000C0C20" w:rsidRDefault="000C0C20" w:rsidP="000C0C20">
      <w:pPr>
        <w:numPr>
          <w:ilvl w:val="0"/>
          <w:numId w:val="2"/>
        </w:numPr>
        <w:spacing w:after="0" w:line="240" w:lineRule="auto"/>
        <w:contextualSpacing/>
        <w:jc w:val="both"/>
        <w:rPr>
          <w:rFonts w:ascii="Times New Roman" w:hAnsi="Times New Roman" w:cs="Times New Roman"/>
          <w:sz w:val="28"/>
          <w:szCs w:val="28"/>
        </w:rPr>
      </w:pPr>
      <w:r w:rsidRPr="000C0C20">
        <w:rPr>
          <w:rFonts w:ascii="Times New Roman" w:hAnsi="Times New Roman" w:cs="Times New Roman"/>
          <w:sz w:val="28"/>
          <w:szCs w:val="28"/>
        </w:rPr>
        <w:t>создание условий для обеспечения поселений Ипатовского  района услугами по организации досуга и услугами организаций культуры;</w:t>
      </w:r>
    </w:p>
    <w:p w:rsidR="000C0C20" w:rsidRPr="000C0C20" w:rsidRDefault="000C0C20" w:rsidP="000C0C20">
      <w:pPr>
        <w:numPr>
          <w:ilvl w:val="0"/>
          <w:numId w:val="2"/>
        </w:numPr>
        <w:spacing w:after="0" w:line="240" w:lineRule="auto"/>
        <w:contextualSpacing/>
        <w:jc w:val="both"/>
        <w:rPr>
          <w:rFonts w:ascii="Times New Roman" w:hAnsi="Times New Roman" w:cs="Times New Roman"/>
          <w:sz w:val="28"/>
          <w:szCs w:val="28"/>
        </w:rPr>
      </w:pPr>
      <w:r w:rsidRPr="000C0C20">
        <w:rPr>
          <w:rFonts w:ascii="Times New Roman" w:hAnsi="Times New Roman" w:cs="Times New Roman"/>
          <w:sz w:val="28"/>
          <w:szCs w:val="28"/>
        </w:rPr>
        <w:t>создание условий для развития местного традиционного народного художественного творчества в поселениях Ипатовского  района.</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На территории Ипатовского  района создана и функционирует сеть учреждений культуры, включающая в себя:</w:t>
      </w:r>
    </w:p>
    <w:p w:rsidR="000C0C20" w:rsidRPr="000C0C20" w:rsidRDefault="000C0C20" w:rsidP="000C0C20">
      <w:pPr>
        <w:spacing w:after="0"/>
        <w:jc w:val="both"/>
        <w:rPr>
          <w:rFonts w:ascii="Times New Roman" w:hAnsi="Times New Roman" w:cs="Times New Roman"/>
          <w:sz w:val="28"/>
          <w:szCs w:val="28"/>
        </w:rPr>
      </w:pPr>
      <w:proofErr w:type="spellStart"/>
      <w:r w:rsidRPr="000C0C20">
        <w:rPr>
          <w:rFonts w:ascii="Times New Roman" w:hAnsi="Times New Roman" w:cs="Times New Roman"/>
          <w:sz w:val="28"/>
          <w:szCs w:val="28"/>
        </w:rPr>
        <w:t>межпоселенческое</w:t>
      </w:r>
      <w:proofErr w:type="spellEnd"/>
      <w:r w:rsidRPr="000C0C20">
        <w:rPr>
          <w:rFonts w:ascii="Times New Roman" w:hAnsi="Times New Roman" w:cs="Times New Roman"/>
          <w:sz w:val="28"/>
          <w:szCs w:val="28"/>
        </w:rPr>
        <w:t xml:space="preserve"> муниципальное бюджетное учреждение культуры «</w:t>
      </w:r>
      <w:proofErr w:type="spellStart"/>
      <w:r w:rsidRPr="000C0C20">
        <w:rPr>
          <w:rFonts w:ascii="Times New Roman" w:hAnsi="Times New Roman" w:cs="Times New Roman"/>
          <w:sz w:val="28"/>
          <w:szCs w:val="28"/>
        </w:rPr>
        <w:t>Культурно-досуговый</w:t>
      </w:r>
      <w:proofErr w:type="spellEnd"/>
      <w:r w:rsidRPr="000C0C20">
        <w:rPr>
          <w:rFonts w:ascii="Times New Roman" w:hAnsi="Times New Roman" w:cs="Times New Roman"/>
          <w:sz w:val="28"/>
          <w:szCs w:val="28"/>
        </w:rPr>
        <w:t xml:space="preserve"> центр» Ипатовского района Ставропольского края;</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государственное бюджетное учреждение культуры «Ипатовский районный краеведческий музей»;</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муниципальное бюджетное учреждение  «Ипатовский парк культуры и отдыха»;</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 xml:space="preserve">районное муниципальное казенное учреждение культуры «Ипатовская </w:t>
      </w:r>
      <w:proofErr w:type="spellStart"/>
      <w:r w:rsidRPr="000C0C20">
        <w:rPr>
          <w:rFonts w:ascii="Times New Roman" w:hAnsi="Times New Roman" w:cs="Times New Roman"/>
          <w:sz w:val="28"/>
          <w:szCs w:val="28"/>
        </w:rPr>
        <w:t>межпоселенческая</w:t>
      </w:r>
      <w:proofErr w:type="spellEnd"/>
      <w:r w:rsidRPr="000C0C20">
        <w:rPr>
          <w:rFonts w:ascii="Times New Roman" w:hAnsi="Times New Roman" w:cs="Times New Roman"/>
          <w:sz w:val="28"/>
          <w:szCs w:val="28"/>
        </w:rPr>
        <w:t xml:space="preserve"> центральная библиотека» с 4 филиалами;</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16 социально-культурных объединений, в которых работают 7 киноустановок;</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26  библиотек находящихся  в составе социально-культурных объединений;</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18 учреждений клубного типа.</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 xml:space="preserve">   </w:t>
      </w:r>
      <w:proofErr w:type="gramStart"/>
      <w:r w:rsidRPr="000C0C20">
        <w:rPr>
          <w:rFonts w:ascii="Times New Roman" w:hAnsi="Times New Roman" w:cs="Times New Roman"/>
          <w:sz w:val="28"/>
          <w:szCs w:val="28"/>
        </w:rPr>
        <w:t xml:space="preserve">С марта 2012 года работает </w:t>
      </w:r>
      <w:proofErr w:type="spellStart"/>
      <w:r w:rsidRPr="000C0C20">
        <w:rPr>
          <w:rFonts w:ascii="Times New Roman" w:hAnsi="Times New Roman" w:cs="Times New Roman"/>
          <w:sz w:val="28"/>
          <w:szCs w:val="28"/>
        </w:rPr>
        <w:t>межпоселенческое</w:t>
      </w:r>
      <w:proofErr w:type="spellEnd"/>
      <w:r w:rsidRPr="000C0C20">
        <w:rPr>
          <w:rFonts w:ascii="Times New Roman" w:hAnsi="Times New Roman" w:cs="Times New Roman"/>
          <w:sz w:val="28"/>
          <w:szCs w:val="28"/>
        </w:rPr>
        <w:t xml:space="preserve"> муниципальное бюджетное учреждение культуры «</w:t>
      </w:r>
      <w:proofErr w:type="spellStart"/>
      <w:r w:rsidRPr="000C0C20">
        <w:rPr>
          <w:rFonts w:ascii="Times New Roman" w:hAnsi="Times New Roman" w:cs="Times New Roman"/>
          <w:sz w:val="28"/>
          <w:szCs w:val="28"/>
        </w:rPr>
        <w:t>Культурно-досуговый</w:t>
      </w:r>
      <w:proofErr w:type="spellEnd"/>
      <w:r w:rsidRPr="000C0C20">
        <w:rPr>
          <w:rFonts w:ascii="Times New Roman" w:hAnsi="Times New Roman" w:cs="Times New Roman"/>
          <w:sz w:val="28"/>
          <w:szCs w:val="28"/>
        </w:rPr>
        <w:t xml:space="preserve"> центр» Ипатовского района Ставропольского края, которое осуществляет следующие виды деятельности: показ кинофильмов, проведение различных по форме и тематике культурно-массовых мероприятий, оказание методической и организационно-творческой помощи в подготовке и проведении культурно - </w:t>
      </w:r>
      <w:proofErr w:type="spellStart"/>
      <w:r w:rsidRPr="000C0C20">
        <w:rPr>
          <w:rFonts w:ascii="Times New Roman" w:hAnsi="Times New Roman" w:cs="Times New Roman"/>
          <w:sz w:val="28"/>
          <w:szCs w:val="28"/>
        </w:rPr>
        <w:t>досуговых</w:t>
      </w:r>
      <w:proofErr w:type="spellEnd"/>
      <w:r w:rsidRPr="000C0C20">
        <w:rPr>
          <w:rFonts w:ascii="Times New Roman" w:hAnsi="Times New Roman" w:cs="Times New Roman"/>
          <w:sz w:val="28"/>
          <w:szCs w:val="28"/>
        </w:rPr>
        <w:t xml:space="preserve"> мероприятий  Домам культуры поселений Ипатовского района, организация кинопроката в соответствии с Уставом, муниципальным заданием, а также административным регламентом</w:t>
      </w:r>
      <w:proofErr w:type="gramEnd"/>
      <w:r w:rsidRPr="000C0C20">
        <w:rPr>
          <w:rFonts w:ascii="Times New Roman" w:hAnsi="Times New Roman" w:cs="Times New Roman"/>
          <w:sz w:val="28"/>
          <w:szCs w:val="28"/>
        </w:rPr>
        <w:t xml:space="preserve"> учреждения.</w:t>
      </w:r>
    </w:p>
    <w:p w:rsidR="000C0C20" w:rsidRPr="000C0C20" w:rsidRDefault="000C0C20" w:rsidP="000C0C20">
      <w:pPr>
        <w:pStyle w:val="a4"/>
        <w:spacing w:after="0" w:line="240" w:lineRule="auto"/>
        <w:ind w:left="0"/>
        <w:jc w:val="both"/>
        <w:rPr>
          <w:rFonts w:ascii="Times New Roman" w:hAnsi="Times New Roman"/>
          <w:sz w:val="28"/>
          <w:szCs w:val="28"/>
        </w:rPr>
      </w:pPr>
      <w:r w:rsidRPr="000C0C20">
        <w:rPr>
          <w:rFonts w:ascii="Times New Roman" w:hAnsi="Times New Roman"/>
          <w:sz w:val="28"/>
          <w:szCs w:val="28"/>
        </w:rPr>
        <w:t xml:space="preserve">      Существует потребность и в «узких» специалистах (хореографах, хормейстерах, аккомпаниаторах, режиссерах), которые в основном обеспечивают проведение культурно-массовых мероприятий и организуют  работу творческих любительских объединений. </w:t>
      </w:r>
    </w:p>
    <w:p w:rsidR="000C0C20" w:rsidRPr="000C0C20" w:rsidRDefault="000C0C20" w:rsidP="000C0C20">
      <w:pPr>
        <w:pStyle w:val="a4"/>
        <w:spacing w:after="0" w:line="240" w:lineRule="auto"/>
        <w:ind w:left="0"/>
        <w:jc w:val="both"/>
        <w:rPr>
          <w:rFonts w:ascii="Times New Roman" w:hAnsi="Times New Roman"/>
          <w:sz w:val="28"/>
          <w:szCs w:val="28"/>
        </w:rPr>
      </w:pPr>
      <w:r w:rsidRPr="000C0C20">
        <w:rPr>
          <w:rFonts w:ascii="Times New Roman" w:hAnsi="Times New Roman"/>
          <w:sz w:val="28"/>
          <w:szCs w:val="28"/>
        </w:rPr>
        <w:t xml:space="preserve">   В муниципальных учреждениях культуры внедряются информационные технологии с целью более оперативного и качественного удовлетворения информационных запросов посетителей. В настоящее время необходимо, с одной стороны, обеспечить сохранность народных традиций, историко-культурного наследия, а с другой стороны – создать условия, позволяющие эффективно развиваться культуре Ипатовского района.</w:t>
      </w:r>
    </w:p>
    <w:p w:rsidR="000C0C20" w:rsidRPr="000C0C20" w:rsidRDefault="000C0C20" w:rsidP="000C0C20">
      <w:pPr>
        <w:pStyle w:val="a4"/>
        <w:spacing w:after="0" w:line="240" w:lineRule="auto"/>
        <w:ind w:left="0"/>
        <w:jc w:val="both"/>
        <w:rPr>
          <w:rFonts w:ascii="Times New Roman" w:hAnsi="Times New Roman"/>
          <w:sz w:val="28"/>
          <w:szCs w:val="28"/>
        </w:rPr>
      </w:pPr>
      <w:r w:rsidRPr="000C0C20">
        <w:rPr>
          <w:rFonts w:ascii="Times New Roman" w:hAnsi="Times New Roman"/>
          <w:sz w:val="28"/>
          <w:szCs w:val="28"/>
        </w:rPr>
        <w:t xml:space="preserve">   Библиотеки Ипатовского района испытывают дефицит в средствах для организации подписки на периодические издания, комплектования книжных фондов, справочной, учебной, юридической, детской литературой. </w:t>
      </w:r>
      <w:proofErr w:type="spellStart"/>
      <w:r w:rsidRPr="000C0C20">
        <w:rPr>
          <w:rFonts w:ascii="Times New Roman" w:hAnsi="Times New Roman"/>
          <w:sz w:val="28"/>
          <w:szCs w:val="28"/>
        </w:rPr>
        <w:t>Книгообеспеченность</w:t>
      </w:r>
      <w:proofErr w:type="spellEnd"/>
      <w:r w:rsidRPr="000C0C20">
        <w:rPr>
          <w:rFonts w:ascii="Times New Roman" w:hAnsi="Times New Roman"/>
          <w:sz w:val="28"/>
          <w:szCs w:val="28"/>
        </w:rPr>
        <w:t xml:space="preserve"> </w:t>
      </w:r>
      <w:r w:rsidRPr="000C0C20">
        <w:rPr>
          <w:rFonts w:ascii="Times New Roman" w:hAnsi="Times New Roman"/>
          <w:color w:val="000000"/>
          <w:sz w:val="28"/>
          <w:szCs w:val="28"/>
        </w:rPr>
        <w:t>населения района на 1000 человек в 2015 году составила - 8,3 тысяч экземпляров. В среднем по краю – 5,4 тыс. экземпляров изданий.</w:t>
      </w:r>
      <w:r w:rsidRPr="000C0C20">
        <w:rPr>
          <w:rFonts w:ascii="Times New Roman" w:hAnsi="Times New Roman"/>
          <w:sz w:val="28"/>
          <w:szCs w:val="28"/>
        </w:rPr>
        <w:t xml:space="preserve"> </w:t>
      </w:r>
    </w:p>
    <w:p w:rsidR="000C0C20" w:rsidRPr="000C0C20" w:rsidRDefault="000C0C20" w:rsidP="000C0C20">
      <w:pPr>
        <w:pStyle w:val="a4"/>
        <w:spacing w:after="0" w:line="240" w:lineRule="auto"/>
        <w:ind w:left="0"/>
        <w:jc w:val="both"/>
        <w:rPr>
          <w:rFonts w:ascii="Times New Roman" w:hAnsi="Times New Roman"/>
          <w:sz w:val="28"/>
          <w:szCs w:val="28"/>
        </w:rPr>
      </w:pPr>
      <w:r w:rsidRPr="000C0C20">
        <w:rPr>
          <w:rFonts w:ascii="Times New Roman" w:hAnsi="Times New Roman"/>
          <w:sz w:val="28"/>
          <w:szCs w:val="28"/>
        </w:rPr>
        <w:t xml:space="preserve">  Одним из факторов, влияющим на повышение качества и доступности услуг в области культуры, предоставляемых населению Ипатовского района муниципальными учреждениями культуры района, является увеличение количества экземпляров новых поступлений в библиотечные фонды.</w:t>
      </w:r>
    </w:p>
    <w:p w:rsidR="000C0C20" w:rsidRPr="000C0C20" w:rsidRDefault="000C0C20" w:rsidP="000C0C20">
      <w:pPr>
        <w:pStyle w:val="a4"/>
        <w:spacing w:after="0" w:line="240" w:lineRule="auto"/>
        <w:ind w:left="0"/>
        <w:jc w:val="both"/>
        <w:rPr>
          <w:rFonts w:ascii="Times New Roman" w:hAnsi="Times New Roman"/>
          <w:sz w:val="28"/>
          <w:szCs w:val="28"/>
        </w:rPr>
      </w:pPr>
      <w:r w:rsidRPr="000C0C20">
        <w:rPr>
          <w:rFonts w:ascii="Times New Roman" w:hAnsi="Times New Roman"/>
          <w:sz w:val="28"/>
          <w:szCs w:val="28"/>
        </w:rPr>
        <w:t xml:space="preserve">В настоящее время на 1 тыс. человек населения Ипатовского района приходится 8,3 тыс. экземпляров книг при среднем краевом показателе - 5,0 тыс. экземпляров книг. </w:t>
      </w:r>
    </w:p>
    <w:p w:rsidR="000C0C20" w:rsidRPr="000C0C20" w:rsidRDefault="000C0C20" w:rsidP="000C0C20">
      <w:pPr>
        <w:pStyle w:val="a4"/>
        <w:spacing w:after="0" w:line="240" w:lineRule="auto"/>
        <w:ind w:left="0"/>
        <w:jc w:val="both"/>
        <w:rPr>
          <w:rFonts w:ascii="Times New Roman" w:hAnsi="Times New Roman"/>
          <w:sz w:val="28"/>
          <w:szCs w:val="28"/>
        </w:rPr>
      </w:pPr>
      <w:r w:rsidRPr="000C0C20">
        <w:rPr>
          <w:rFonts w:ascii="Times New Roman" w:hAnsi="Times New Roman"/>
          <w:color w:val="000000"/>
          <w:sz w:val="28"/>
          <w:szCs w:val="28"/>
        </w:rPr>
        <w:t xml:space="preserve">   </w:t>
      </w:r>
      <w:r w:rsidRPr="000C0C20">
        <w:rPr>
          <w:rFonts w:ascii="Times New Roman" w:hAnsi="Times New Roman"/>
          <w:sz w:val="28"/>
          <w:szCs w:val="28"/>
        </w:rPr>
        <w:t xml:space="preserve"> В связи с переходом на предоставление населению Ипатовского района муниципальными учреждениями культуры края муниципальных услуг в области культуры в электронном виде необходимо осуществить компьютеризацию и техническое переоснащение всей библиотечной сети Ипатовского района. На решение данной задачи были направлены межбюджетные трансферты на оснащение общедоступных библиотек Ипатовского района компьютерами с выходом в сеть Интернет. </w:t>
      </w:r>
    </w:p>
    <w:p w:rsidR="000C0C20" w:rsidRPr="000C0C20" w:rsidRDefault="000C0C20" w:rsidP="000C0C20">
      <w:pPr>
        <w:pStyle w:val="a4"/>
        <w:spacing w:after="0" w:line="240" w:lineRule="auto"/>
        <w:ind w:left="0"/>
        <w:jc w:val="both"/>
        <w:rPr>
          <w:rFonts w:ascii="Times New Roman" w:hAnsi="Times New Roman"/>
          <w:sz w:val="28"/>
          <w:szCs w:val="28"/>
        </w:rPr>
      </w:pPr>
      <w:r w:rsidRPr="000C0C20">
        <w:rPr>
          <w:rFonts w:ascii="Times New Roman" w:hAnsi="Times New Roman"/>
          <w:sz w:val="28"/>
          <w:szCs w:val="28"/>
        </w:rPr>
        <w:t xml:space="preserve">   Подпрограмма направлена на интеграцию усилий следующих субъектов в сфере культуры Ипатовского района: отдела культуры и социального развития администрации Ипатовского муниципального района Ставропольского края, муниципальных учреждений культуры района, жителей Ипатовского района, как основных потребителей услуг отрасли «Культура», общественных организаций, творческих объединений. Сегодня жизненно важно дать отрасли «Культура» Ипатовского района стимул к движению вперед, выявить возможные направления дальнейшего роста, определить ключевые ориентиры и мероприятия, влияющие на деятельность данной сферы в целом. </w:t>
      </w:r>
    </w:p>
    <w:p w:rsidR="000C0C20" w:rsidRPr="000C0C20" w:rsidRDefault="000C0C20" w:rsidP="000C0C20">
      <w:pPr>
        <w:pStyle w:val="a4"/>
        <w:spacing w:after="0" w:line="240" w:lineRule="auto"/>
        <w:ind w:left="0"/>
        <w:jc w:val="both"/>
        <w:rPr>
          <w:rFonts w:ascii="Times New Roman" w:hAnsi="Times New Roman"/>
          <w:sz w:val="28"/>
          <w:szCs w:val="28"/>
        </w:rPr>
      </w:pPr>
      <w:r w:rsidRPr="000C0C20">
        <w:rPr>
          <w:rFonts w:ascii="Times New Roman" w:hAnsi="Times New Roman"/>
          <w:sz w:val="28"/>
          <w:szCs w:val="28"/>
        </w:rPr>
        <w:t xml:space="preserve">   Подпрограмма ориентирована на достижение среднесрочных целей политики муниципального района  в сфере культуры, важнейшей из которых является сохранение уникального культурного наследия Ипатовского района. </w:t>
      </w:r>
    </w:p>
    <w:p w:rsidR="000C0C20" w:rsidRPr="000C0C20" w:rsidRDefault="000C0C20" w:rsidP="000C0C20">
      <w:pPr>
        <w:pStyle w:val="a4"/>
        <w:spacing w:after="0" w:line="240" w:lineRule="auto"/>
        <w:ind w:left="0"/>
        <w:jc w:val="both"/>
        <w:rPr>
          <w:rFonts w:ascii="Times New Roman" w:hAnsi="Times New Roman"/>
          <w:sz w:val="28"/>
          <w:szCs w:val="28"/>
        </w:rPr>
      </w:pPr>
      <w:r w:rsidRPr="000C0C20">
        <w:rPr>
          <w:rFonts w:ascii="Times New Roman" w:hAnsi="Times New Roman"/>
          <w:sz w:val="28"/>
          <w:szCs w:val="28"/>
        </w:rPr>
        <w:t xml:space="preserve">   Тесная взаимосвязь процессов, происходящих в сфере культуры в Ипатовском районе, с процессами, происходящими в обществе, делает использование  программно-целевого метода для решения проблем отрасли «Культура» Ипатовского района необходимым условием ее дальнейшего развития.</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color w:val="FF0000"/>
          <w:sz w:val="28"/>
          <w:szCs w:val="28"/>
        </w:rPr>
        <w:t xml:space="preserve">   </w:t>
      </w:r>
      <w:r w:rsidRPr="000C0C20">
        <w:rPr>
          <w:rFonts w:ascii="Times New Roman" w:hAnsi="Times New Roman" w:cs="Times New Roman"/>
          <w:sz w:val="28"/>
          <w:szCs w:val="28"/>
        </w:rPr>
        <w:t>Целесообразность решения существующих в отрасли культуры Ипатовского района проблем на основе программно-целевого подхода обусловлена:</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 xml:space="preserve">   во-первых, их масштабностью и высокой социально-экономической значимостью;</w:t>
      </w:r>
    </w:p>
    <w:p w:rsidR="000C0C20" w:rsidRPr="000C0C20" w:rsidRDefault="000C0C20" w:rsidP="000C0C20">
      <w:pPr>
        <w:spacing w:after="0"/>
        <w:jc w:val="both"/>
        <w:rPr>
          <w:rFonts w:ascii="Times New Roman" w:hAnsi="Times New Roman" w:cs="Times New Roman"/>
          <w:sz w:val="28"/>
          <w:szCs w:val="28"/>
        </w:rPr>
      </w:pPr>
      <w:r w:rsidRPr="000C0C20">
        <w:rPr>
          <w:rFonts w:ascii="Times New Roman" w:hAnsi="Times New Roman" w:cs="Times New Roman"/>
          <w:sz w:val="28"/>
          <w:szCs w:val="28"/>
        </w:rPr>
        <w:t xml:space="preserve">   во-вторых, необходимостью модернизации отрасли культуры Ипатовского района на основе внедрения современных информационных, телекоммуникационных и </w:t>
      </w:r>
      <w:proofErr w:type="spellStart"/>
      <w:r w:rsidRPr="000C0C20">
        <w:rPr>
          <w:rFonts w:ascii="Times New Roman" w:hAnsi="Times New Roman" w:cs="Times New Roman"/>
          <w:sz w:val="28"/>
          <w:szCs w:val="28"/>
        </w:rPr>
        <w:t>медийных</w:t>
      </w:r>
      <w:proofErr w:type="spellEnd"/>
      <w:r w:rsidRPr="000C0C20">
        <w:rPr>
          <w:rFonts w:ascii="Times New Roman" w:hAnsi="Times New Roman" w:cs="Times New Roman"/>
          <w:sz w:val="28"/>
          <w:szCs w:val="28"/>
        </w:rPr>
        <w:t xml:space="preserve"> технологий с целью повышения эффективности и результативности принимаемых мер по улучшению качества и доступности услуг в области культуры, предоставляемых населению Ипатовского района муниципальными учреждениями культуры района;</w:t>
      </w:r>
    </w:p>
    <w:p w:rsidR="000C0C20" w:rsidRPr="000C0C20" w:rsidRDefault="000C0C20" w:rsidP="000C0C20">
      <w:pPr>
        <w:spacing w:after="0"/>
        <w:rPr>
          <w:rFonts w:ascii="Times New Roman" w:hAnsi="Times New Roman" w:cs="Times New Roman"/>
          <w:sz w:val="28"/>
          <w:szCs w:val="28"/>
        </w:rPr>
      </w:pPr>
      <w:r w:rsidRPr="000C0C20">
        <w:rPr>
          <w:rFonts w:ascii="Times New Roman" w:hAnsi="Times New Roman" w:cs="Times New Roman"/>
          <w:sz w:val="28"/>
          <w:szCs w:val="28"/>
        </w:rPr>
        <w:t xml:space="preserve">   в-третьих, межведомственным характером решаемых проблем, требующим координации действий органов местного самоуправления муниципальных образований Ипатовского района</w:t>
      </w:r>
      <w:proofErr w:type="gramStart"/>
      <w:r w:rsidRPr="000C0C20">
        <w:rPr>
          <w:rFonts w:ascii="Times New Roman" w:hAnsi="Times New Roman" w:cs="Times New Roman"/>
          <w:sz w:val="28"/>
          <w:szCs w:val="28"/>
        </w:rPr>
        <w:t xml:space="preserve"> .</w:t>
      </w:r>
      <w:proofErr w:type="gramEnd"/>
    </w:p>
    <w:p w:rsidR="000C0C20" w:rsidRPr="000C0C20" w:rsidRDefault="000C0C20" w:rsidP="000C0C20">
      <w:pPr>
        <w:pStyle w:val="ConsPlusNormal"/>
        <w:ind w:firstLine="0"/>
        <w:jc w:val="both"/>
        <w:rPr>
          <w:rFonts w:ascii="Times New Roman" w:hAnsi="Times New Roman" w:cs="Times New Roman"/>
          <w:sz w:val="28"/>
          <w:szCs w:val="28"/>
        </w:rPr>
      </w:pPr>
      <w:r w:rsidRPr="000C0C20">
        <w:rPr>
          <w:rFonts w:ascii="Times New Roman" w:hAnsi="Times New Roman" w:cs="Times New Roman"/>
          <w:color w:val="000000"/>
          <w:sz w:val="28"/>
          <w:szCs w:val="28"/>
        </w:rPr>
        <w:t xml:space="preserve">   </w:t>
      </w:r>
      <w:r w:rsidRPr="000C0C20">
        <w:rPr>
          <w:rFonts w:ascii="Times New Roman" w:hAnsi="Times New Roman" w:cs="Times New Roman"/>
          <w:sz w:val="28"/>
          <w:szCs w:val="28"/>
        </w:rPr>
        <w:t>Наиболее вероятными направлениями развития отрасли культуры Ипатовского района  в 2016 - 2021 годы являются:</w:t>
      </w:r>
    </w:p>
    <w:p w:rsidR="000C0C20" w:rsidRPr="000C0C20" w:rsidRDefault="000C0C20" w:rsidP="000C0C20">
      <w:pPr>
        <w:pStyle w:val="ConsPlusNormal"/>
        <w:ind w:firstLine="540"/>
        <w:jc w:val="both"/>
        <w:rPr>
          <w:rFonts w:ascii="Times New Roman" w:hAnsi="Times New Roman" w:cs="Times New Roman"/>
          <w:sz w:val="28"/>
          <w:szCs w:val="28"/>
        </w:rPr>
      </w:pPr>
      <w:r w:rsidRPr="000C0C20">
        <w:rPr>
          <w:rFonts w:ascii="Times New Roman" w:hAnsi="Times New Roman" w:cs="Times New Roman"/>
          <w:sz w:val="28"/>
          <w:szCs w:val="28"/>
        </w:rPr>
        <w:t>постепенное решение проблем, существующих в отрасли культуры Ипатовского района;</w:t>
      </w:r>
    </w:p>
    <w:p w:rsidR="000C0C20" w:rsidRPr="000C0C20" w:rsidRDefault="000C0C20" w:rsidP="000C0C20">
      <w:pPr>
        <w:pStyle w:val="ConsPlusNormal"/>
        <w:ind w:firstLine="540"/>
        <w:jc w:val="both"/>
        <w:rPr>
          <w:rFonts w:ascii="Times New Roman" w:hAnsi="Times New Roman" w:cs="Times New Roman"/>
          <w:sz w:val="28"/>
          <w:szCs w:val="28"/>
        </w:rPr>
      </w:pPr>
      <w:r w:rsidRPr="000C0C20">
        <w:rPr>
          <w:rFonts w:ascii="Times New Roman" w:hAnsi="Times New Roman" w:cs="Times New Roman"/>
          <w:sz w:val="28"/>
          <w:szCs w:val="28"/>
        </w:rPr>
        <w:t>создание условий для развития и модернизации отрасли культуры Ипатовского района;</w:t>
      </w:r>
    </w:p>
    <w:p w:rsidR="000C0C20" w:rsidRPr="000C0C20" w:rsidRDefault="000C0C20" w:rsidP="000C0C20">
      <w:pPr>
        <w:pStyle w:val="ConsPlusNormal"/>
        <w:ind w:firstLine="540"/>
        <w:jc w:val="both"/>
        <w:rPr>
          <w:rFonts w:ascii="Times New Roman" w:hAnsi="Times New Roman" w:cs="Times New Roman"/>
          <w:sz w:val="28"/>
          <w:szCs w:val="28"/>
        </w:rPr>
      </w:pPr>
      <w:r w:rsidRPr="000C0C20">
        <w:rPr>
          <w:rFonts w:ascii="Times New Roman" w:hAnsi="Times New Roman" w:cs="Times New Roman"/>
          <w:sz w:val="28"/>
          <w:szCs w:val="28"/>
        </w:rPr>
        <w:t>повышение уровня и качества услуг в области культуры, предоставляемых населению Ипатовского района муниципальными учреждениями культуры района;</w:t>
      </w:r>
    </w:p>
    <w:p w:rsidR="000C0C20" w:rsidRDefault="000C0C20" w:rsidP="00D53690">
      <w:pPr>
        <w:pStyle w:val="ConsPlusNormal"/>
        <w:ind w:firstLine="540"/>
        <w:jc w:val="both"/>
        <w:rPr>
          <w:rFonts w:ascii="Times New Roman" w:hAnsi="Times New Roman" w:cs="Times New Roman"/>
          <w:sz w:val="28"/>
          <w:szCs w:val="28"/>
        </w:rPr>
      </w:pPr>
      <w:r w:rsidRPr="000C0C20">
        <w:rPr>
          <w:rFonts w:ascii="Times New Roman" w:hAnsi="Times New Roman" w:cs="Times New Roman"/>
          <w:sz w:val="28"/>
          <w:szCs w:val="28"/>
        </w:rPr>
        <w:t>ориентация бюджетных расходов не на содержание сети муниципальных учреждений культуры района, а на обеспечение результативности их деятельности.</w:t>
      </w: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902130">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902130" w:rsidRDefault="00902130" w:rsidP="00D53690">
      <w:pPr>
        <w:pStyle w:val="ConsPlusNormal"/>
        <w:ind w:firstLine="540"/>
        <w:jc w:val="both"/>
        <w:rPr>
          <w:rFonts w:ascii="Times New Roman" w:hAnsi="Times New Roman" w:cs="Times New Roman"/>
          <w:sz w:val="28"/>
          <w:szCs w:val="28"/>
        </w:rPr>
      </w:pPr>
    </w:p>
    <w:p w:rsidR="00120AD1" w:rsidRDefault="00120AD1" w:rsidP="00D53690">
      <w:pPr>
        <w:pStyle w:val="ConsPlusNormal"/>
        <w:ind w:firstLine="540"/>
        <w:jc w:val="both"/>
        <w:rPr>
          <w:rFonts w:ascii="Times New Roman" w:hAnsi="Times New Roman" w:cs="Times New Roman"/>
          <w:sz w:val="28"/>
          <w:szCs w:val="28"/>
        </w:rPr>
      </w:pPr>
    </w:p>
    <w:p w:rsidR="00120AD1" w:rsidRDefault="00120AD1" w:rsidP="00D53690">
      <w:pPr>
        <w:pStyle w:val="ConsPlusNormal"/>
        <w:ind w:firstLine="540"/>
        <w:jc w:val="both"/>
        <w:rPr>
          <w:rFonts w:ascii="Times New Roman" w:hAnsi="Times New Roman" w:cs="Times New Roman"/>
          <w:sz w:val="28"/>
          <w:szCs w:val="28"/>
        </w:rPr>
      </w:pPr>
    </w:p>
    <w:sectPr w:rsidR="00120AD1" w:rsidSect="00647124">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BA1" w:rsidRDefault="00A82BA1" w:rsidP="00942B96">
      <w:pPr>
        <w:spacing w:after="0" w:line="240" w:lineRule="auto"/>
      </w:pPr>
      <w:r>
        <w:separator/>
      </w:r>
    </w:p>
  </w:endnote>
  <w:endnote w:type="continuationSeparator" w:id="0">
    <w:p w:rsidR="00A82BA1" w:rsidRDefault="00A82BA1" w:rsidP="00942B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BA1" w:rsidRDefault="00A82BA1" w:rsidP="00942B96">
      <w:pPr>
        <w:spacing w:after="0" w:line="240" w:lineRule="auto"/>
      </w:pPr>
      <w:r>
        <w:separator/>
      </w:r>
    </w:p>
  </w:footnote>
  <w:footnote w:type="continuationSeparator" w:id="0">
    <w:p w:rsidR="00A82BA1" w:rsidRDefault="00A82BA1" w:rsidP="00942B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814D7"/>
    <w:multiLevelType w:val="hybridMultilevel"/>
    <w:tmpl w:val="04C425E0"/>
    <w:lvl w:ilvl="0" w:tplc="9394316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0F54673"/>
    <w:multiLevelType w:val="hybridMultilevel"/>
    <w:tmpl w:val="8C5E896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47124"/>
    <w:rsid w:val="000667C3"/>
    <w:rsid w:val="00083919"/>
    <w:rsid w:val="000C0C20"/>
    <w:rsid w:val="000D09E5"/>
    <w:rsid w:val="000D59AA"/>
    <w:rsid w:val="00120AD1"/>
    <w:rsid w:val="00180BC5"/>
    <w:rsid w:val="001858EF"/>
    <w:rsid w:val="001A3D8B"/>
    <w:rsid w:val="00246620"/>
    <w:rsid w:val="00255882"/>
    <w:rsid w:val="002A3153"/>
    <w:rsid w:val="00304B06"/>
    <w:rsid w:val="00310E28"/>
    <w:rsid w:val="00353B7F"/>
    <w:rsid w:val="0037493E"/>
    <w:rsid w:val="003C6A67"/>
    <w:rsid w:val="0041143F"/>
    <w:rsid w:val="004340EE"/>
    <w:rsid w:val="00452D9F"/>
    <w:rsid w:val="00465C63"/>
    <w:rsid w:val="004D3A3A"/>
    <w:rsid w:val="004D4F18"/>
    <w:rsid w:val="004E2D34"/>
    <w:rsid w:val="00501265"/>
    <w:rsid w:val="00525A1A"/>
    <w:rsid w:val="00540A85"/>
    <w:rsid w:val="005903FF"/>
    <w:rsid w:val="005D4907"/>
    <w:rsid w:val="005D5182"/>
    <w:rsid w:val="00605CA7"/>
    <w:rsid w:val="00643B0B"/>
    <w:rsid w:val="00647124"/>
    <w:rsid w:val="006D3EA0"/>
    <w:rsid w:val="0073186F"/>
    <w:rsid w:val="007968AE"/>
    <w:rsid w:val="0080616D"/>
    <w:rsid w:val="00811F16"/>
    <w:rsid w:val="008144D2"/>
    <w:rsid w:val="00871BEA"/>
    <w:rsid w:val="008D5DC9"/>
    <w:rsid w:val="00902130"/>
    <w:rsid w:val="00942B96"/>
    <w:rsid w:val="00957F7E"/>
    <w:rsid w:val="00960AC5"/>
    <w:rsid w:val="00977032"/>
    <w:rsid w:val="00A109A5"/>
    <w:rsid w:val="00A21D73"/>
    <w:rsid w:val="00A82BA1"/>
    <w:rsid w:val="00AF4210"/>
    <w:rsid w:val="00AF6F00"/>
    <w:rsid w:val="00B128C0"/>
    <w:rsid w:val="00B26103"/>
    <w:rsid w:val="00B44A60"/>
    <w:rsid w:val="00BB7CAE"/>
    <w:rsid w:val="00BD38B7"/>
    <w:rsid w:val="00C444A2"/>
    <w:rsid w:val="00C62C82"/>
    <w:rsid w:val="00C96256"/>
    <w:rsid w:val="00CD6EFF"/>
    <w:rsid w:val="00CE320F"/>
    <w:rsid w:val="00D40709"/>
    <w:rsid w:val="00D4525C"/>
    <w:rsid w:val="00D53690"/>
    <w:rsid w:val="00E5201F"/>
    <w:rsid w:val="00E76E0A"/>
    <w:rsid w:val="00E85B57"/>
    <w:rsid w:val="00E927D0"/>
    <w:rsid w:val="00EB5A6D"/>
    <w:rsid w:val="00EC677E"/>
    <w:rsid w:val="00F1083F"/>
    <w:rsid w:val="00F16FC3"/>
    <w:rsid w:val="00F41A08"/>
    <w:rsid w:val="00F45A08"/>
    <w:rsid w:val="00F653DF"/>
    <w:rsid w:val="00FA247D"/>
    <w:rsid w:val="00FB2CA9"/>
    <w:rsid w:val="00FE2B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3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712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64712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647124"/>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No Spacing"/>
    <w:uiPriority w:val="1"/>
    <w:qFormat/>
    <w:rsid w:val="00C444A2"/>
    <w:pPr>
      <w:spacing w:after="0" w:line="240" w:lineRule="auto"/>
    </w:pPr>
    <w:rPr>
      <w:rFonts w:ascii="Calibri" w:eastAsia="Times New Roman" w:hAnsi="Calibri" w:cs="Times New Roman"/>
    </w:rPr>
  </w:style>
  <w:style w:type="paragraph" w:customStyle="1" w:styleId="ConsPlusCell">
    <w:name w:val="ConsPlusCell"/>
    <w:rsid w:val="00FA247D"/>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BodyText21">
    <w:name w:val="Body Text 21"/>
    <w:basedOn w:val="a"/>
    <w:rsid w:val="00957F7E"/>
    <w:pPr>
      <w:widowControl w:val="0"/>
      <w:spacing w:after="0" w:line="240" w:lineRule="auto"/>
      <w:jc w:val="center"/>
    </w:pPr>
    <w:rPr>
      <w:rFonts w:ascii="Times New Roman" w:eastAsia="Times New Roman" w:hAnsi="Times New Roman" w:cs="Times New Roman"/>
      <w:sz w:val="28"/>
      <w:szCs w:val="20"/>
    </w:rPr>
  </w:style>
  <w:style w:type="paragraph" w:styleId="a4">
    <w:name w:val="List Paragraph"/>
    <w:basedOn w:val="a"/>
    <w:uiPriority w:val="99"/>
    <w:qFormat/>
    <w:rsid w:val="000C0C20"/>
    <w:pPr>
      <w:ind w:left="720"/>
      <w:contextualSpacing/>
    </w:pPr>
    <w:rPr>
      <w:rFonts w:ascii="Calibri" w:eastAsia="Times New Roman" w:hAnsi="Calibri" w:cs="Times New Roman"/>
    </w:rPr>
  </w:style>
  <w:style w:type="paragraph" w:styleId="a5">
    <w:name w:val="Balloon Text"/>
    <w:basedOn w:val="a"/>
    <w:link w:val="a6"/>
    <w:uiPriority w:val="99"/>
    <w:semiHidden/>
    <w:unhideWhenUsed/>
    <w:rsid w:val="00D5369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53690"/>
    <w:rPr>
      <w:rFonts w:ascii="Tahoma" w:hAnsi="Tahoma" w:cs="Tahoma"/>
      <w:sz w:val="16"/>
      <w:szCs w:val="16"/>
    </w:rPr>
  </w:style>
  <w:style w:type="paragraph" w:styleId="a7">
    <w:name w:val="header"/>
    <w:basedOn w:val="a"/>
    <w:link w:val="a8"/>
    <w:uiPriority w:val="99"/>
    <w:semiHidden/>
    <w:unhideWhenUsed/>
    <w:rsid w:val="00942B96"/>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42B96"/>
  </w:style>
  <w:style w:type="paragraph" w:styleId="a9">
    <w:name w:val="footer"/>
    <w:basedOn w:val="a"/>
    <w:link w:val="aa"/>
    <w:uiPriority w:val="99"/>
    <w:semiHidden/>
    <w:unhideWhenUsed/>
    <w:rsid w:val="00942B9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942B96"/>
  </w:style>
  <w:style w:type="table" w:styleId="ab">
    <w:name w:val="Table Grid"/>
    <w:basedOn w:val="a1"/>
    <w:uiPriority w:val="59"/>
    <w:rsid w:val="00942B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0937868">
      <w:bodyDiv w:val="1"/>
      <w:marLeft w:val="0"/>
      <w:marRight w:val="0"/>
      <w:marTop w:val="0"/>
      <w:marBottom w:val="0"/>
      <w:divBdr>
        <w:top w:val="none" w:sz="0" w:space="0" w:color="auto"/>
        <w:left w:val="none" w:sz="0" w:space="0" w:color="auto"/>
        <w:bottom w:val="none" w:sz="0" w:space="0" w:color="auto"/>
        <w:right w:val="none" w:sz="0" w:space="0" w:color="auto"/>
      </w:divBdr>
    </w:div>
    <w:div w:id="635263409">
      <w:bodyDiv w:val="1"/>
      <w:marLeft w:val="0"/>
      <w:marRight w:val="0"/>
      <w:marTop w:val="0"/>
      <w:marBottom w:val="0"/>
      <w:divBdr>
        <w:top w:val="none" w:sz="0" w:space="0" w:color="auto"/>
        <w:left w:val="none" w:sz="0" w:space="0" w:color="auto"/>
        <w:bottom w:val="none" w:sz="0" w:space="0" w:color="auto"/>
        <w:right w:val="none" w:sz="0" w:space="0" w:color="auto"/>
      </w:divBdr>
    </w:div>
    <w:div w:id="658966951">
      <w:bodyDiv w:val="1"/>
      <w:marLeft w:val="0"/>
      <w:marRight w:val="0"/>
      <w:marTop w:val="0"/>
      <w:marBottom w:val="0"/>
      <w:divBdr>
        <w:top w:val="none" w:sz="0" w:space="0" w:color="auto"/>
        <w:left w:val="none" w:sz="0" w:space="0" w:color="auto"/>
        <w:bottom w:val="none" w:sz="0" w:space="0" w:color="auto"/>
        <w:right w:val="none" w:sz="0" w:space="0" w:color="auto"/>
      </w:divBdr>
    </w:div>
    <w:div w:id="207200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0EF59-3529-4365-8027-9E4E3502A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8</Pages>
  <Words>1810</Words>
  <Characters>10320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Рогачевских</dc:creator>
  <cp:keywords/>
  <dc:description/>
  <cp:lastModifiedBy>user</cp:lastModifiedBy>
  <cp:revision>32</cp:revision>
  <cp:lastPrinted>2016-02-02T05:34:00Z</cp:lastPrinted>
  <dcterms:created xsi:type="dcterms:W3CDTF">2015-10-12T07:21:00Z</dcterms:created>
  <dcterms:modified xsi:type="dcterms:W3CDTF">2016-02-02T05:34:00Z</dcterms:modified>
</cp:coreProperties>
</file>